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70319E" w:rsidTr="00F2257B">
        <w:trPr>
          <w:trHeight w:hRule="exact" w:val="1793"/>
        </w:trPr>
        <w:tc>
          <w:tcPr>
            <w:tcW w:w="11256" w:type="dxa"/>
            <w:tcBorders>
              <w:bottom w:val="single" w:sz="2" w:space="0" w:color="000000"/>
              <w:right w:val="single" w:sz="8" w:space="0" w:color="000000"/>
            </w:tcBorders>
          </w:tcPr>
          <w:p w:rsidR="0070319E" w:rsidRDefault="00F2257B">
            <w:pPr>
              <w:pStyle w:val="TableParagraph"/>
              <w:spacing w:before="7"/>
              <w:rPr>
                <w:rFonts w:ascii="Times New Roman"/>
                <w:sz w:val="31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257810</wp:posOffset>
                  </wp:positionH>
                  <wp:positionV relativeFrom="page">
                    <wp:posOffset>142875</wp:posOffset>
                  </wp:positionV>
                  <wp:extent cx="2167255" cy="84137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319E" w:rsidRDefault="00136826">
            <w:pPr>
              <w:pStyle w:val="TableParagraph"/>
              <w:spacing w:line="267" w:lineRule="exact"/>
              <w:ind w:right="14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City Hall</w:t>
            </w:r>
          </w:p>
          <w:p w:rsidR="0070319E" w:rsidRDefault="00136826">
            <w:pPr>
              <w:pStyle w:val="TableParagraph"/>
              <w:ind w:left="8236" w:right="6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proofErr w:type="spellStart"/>
            <w:r>
              <w:rPr>
                <w:rFonts w:ascii="Calibri"/>
                <w:position w:val="8"/>
                <w:sz w:val="14"/>
              </w:rPr>
              <w:t>st</w:t>
            </w:r>
            <w:proofErr w:type="spellEnd"/>
            <w:r>
              <w:rPr>
                <w:rFonts w:ascii="Calibri"/>
                <w:position w:val="8"/>
                <w:sz w:val="14"/>
              </w:rPr>
              <w:t xml:space="preserve"> </w:t>
            </w:r>
            <w:r>
              <w:rPr>
                <w:rFonts w:ascii="Calibri"/>
              </w:rPr>
              <w:t>Floor Council Chambers 538 North Market Street Wooster, OH 44691</w:t>
            </w:r>
          </w:p>
        </w:tc>
      </w:tr>
      <w:tr w:rsidR="0070319E" w:rsidTr="00F2257B">
        <w:trPr>
          <w:trHeight w:hRule="exact" w:val="2074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70319E" w:rsidRDefault="00136826">
            <w:pPr>
              <w:pStyle w:val="TableParagraph"/>
              <w:spacing w:before="264"/>
              <w:ind w:left="620" w:right="617"/>
              <w:jc w:val="center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sz w:val="48"/>
              </w:rPr>
              <w:t xml:space="preserve">City of Wooster </w:t>
            </w:r>
            <w:r>
              <w:rPr>
                <w:rFonts w:ascii="Calibri"/>
                <w:b/>
                <w:sz w:val="44"/>
              </w:rPr>
              <w:t>Design and Review Board</w:t>
            </w:r>
          </w:p>
          <w:p w:rsidR="0070319E" w:rsidRDefault="00136826">
            <w:pPr>
              <w:pStyle w:val="TableParagraph"/>
              <w:spacing w:before="3"/>
              <w:ind w:left="622" w:right="617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Meeting Agenda</w:t>
            </w:r>
          </w:p>
          <w:p w:rsidR="0070319E" w:rsidRDefault="002979A0" w:rsidP="00B448BB">
            <w:pPr>
              <w:pStyle w:val="TableParagraph"/>
              <w:spacing w:before="120"/>
              <w:ind w:left="620" w:right="61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September 1</w:t>
            </w:r>
            <w:r w:rsidR="00323C99">
              <w:rPr>
                <w:rFonts w:ascii="Calibri"/>
                <w:sz w:val="28"/>
              </w:rPr>
              <w:t>, 2022</w:t>
            </w:r>
            <w:r w:rsidR="00136826">
              <w:rPr>
                <w:rFonts w:ascii="Calibri"/>
                <w:sz w:val="28"/>
              </w:rPr>
              <w:t xml:space="preserve"> 5:30 pm</w:t>
            </w:r>
          </w:p>
        </w:tc>
      </w:tr>
      <w:tr w:rsidR="0070319E" w:rsidTr="00F2257B">
        <w:trPr>
          <w:trHeight w:hRule="exact" w:val="10989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0319E" w:rsidRDefault="0070319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0319E" w:rsidRPr="008540F9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bookmarkStart w:id="1" w:name="I._Roll_Call"/>
            <w:bookmarkEnd w:id="1"/>
            <w:r w:rsidRPr="008540F9">
              <w:rPr>
                <w:sz w:val="26"/>
                <w:szCs w:val="26"/>
                <w:u w:val="single"/>
              </w:rPr>
              <w:t>Roll</w:t>
            </w:r>
            <w:r w:rsidRPr="008540F9">
              <w:rPr>
                <w:spacing w:val="-2"/>
                <w:sz w:val="26"/>
                <w:szCs w:val="26"/>
                <w:u w:val="single"/>
              </w:rPr>
              <w:t xml:space="preserve"> </w:t>
            </w:r>
            <w:r w:rsidRPr="008540F9">
              <w:rPr>
                <w:sz w:val="26"/>
                <w:szCs w:val="26"/>
                <w:u w:val="single"/>
              </w:rPr>
              <w:t>Call</w:t>
            </w:r>
          </w:p>
          <w:p w:rsidR="0070319E" w:rsidRPr="00E024FB" w:rsidRDefault="0070319E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70319E" w:rsidRPr="008540F9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 w:rsidRPr="008540F9">
              <w:rPr>
                <w:sz w:val="26"/>
                <w:szCs w:val="26"/>
                <w:u w:val="single"/>
              </w:rPr>
              <w:t xml:space="preserve">Approval of the </w:t>
            </w:r>
            <w:r w:rsidR="002979A0">
              <w:rPr>
                <w:sz w:val="26"/>
                <w:szCs w:val="26"/>
                <w:u w:val="single"/>
              </w:rPr>
              <w:t>August 4</w:t>
            </w:r>
            <w:r w:rsidRPr="008540F9">
              <w:rPr>
                <w:sz w:val="26"/>
                <w:szCs w:val="26"/>
                <w:u w:val="single"/>
              </w:rPr>
              <w:t>, 202</w:t>
            </w:r>
            <w:r w:rsidR="00323C99" w:rsidRPr="008540F9">
              <w:rPr>
                <w:sz w:val="26"/>
                <w:szCs w:val="26"/>
                <w:u w:val="single"/>
              </w:rPr>
              <w:t>2</w:t>
            </w:r>
            <w:r w:rsidRPr="008540F9">
              <w:rPr>
                <w:sz w:val="26"/>
                <w:szCs w:val="26"/>
                <w:u w:val="single"/>
              </w:rPr>
              <w:t>, Meeting</w:t>
            </w:r>
            <w:r w:rsidRPr="008540F9">
              <w:rPr>
                <w:spacing w:val="-16"/>
                <w:sz w:val="26"/>
                <w:szCs w:val="26"/>
                <w:u w:val="single"/>
              </w:rPr>
              <w:t xml:space="preserve"> </w:t>
            </w:r>
            <w:r w:rsidRPr="008540F9">
              <w:rPr>
                <w:sz w:val="26"/>
                <w:szCs w:val="26"/>
                <w:u w:val="single"/>
              </w:rPr>
              <w:t>Minutes</w:t>
            </w:r>
          </w:p>
          <w:p w:rsidR="0070319E" w:rsidRPr="00E024FB" w:rsidRDefault="0070319E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70319E" w:rsidRPr="008540F9" w:rsidRDefault="00136826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  <w:szCs w:val="26"/>
              </w:rPr>
            </w:pPr>
            <w:r w:rsidRPr="008540F9">
              <w:rPr>
                <w:sz w:val="26"/>
                <w:szCs w:val="26"/>
                <w:u w:val="single"/>
              </w:rPr>
              <w:t>Applications</w:t>
            </w:r>
          </w:p>
          <w:p w:rsidR="00323C99" w:rsidRPr="00614619" w:rsidRDefault="00323C99" w:rsidP="006A0EA5">
            <w:pPr>
              <w:pStyle w:val="TableParagraph"/>
              <w:tabs>
                <w:tab w:val="left" w:pos="2632"/>
              </w:tabs>
              <w:ind w:left="2700" w:right="882" w:hanging="1260"/>
              <w:rPr>
                <w:sz w:val="24"/>
                <w:szCs w:val="24"/>
              </w:rPr>
            </w:pPr>
            <w:r w:rsidRPr="00614619">
              <w:rPr>
                <w:sz w:val="24"/>
                <w:szCs w:val="24"/>
              </w:rPr>
              <w:t>DR-22-9         Josh Funderburk requesting an approval recommendation for a mixed use consisting of automotive fuel sales, restaurant</w:t>
            </w:r>
            <w:r w:rsidR="00E024FB" w:rsidRPr="00614619">
              <w:rPr>
                <w:sz w:val="24"/>
                <w:szCs w:val="24"/>
              </w:rPr>
              <w:t>,</w:t>
            </w:r>
            <w:r w:rsidRPr="00614619">
              <w:rPr>
                <w:sz w:val="24"/>
                <w:szCs w:val="24"/>
              </w:rPr>
              <w:t xml:space="preserve"> and retail building at the property located at the northeast corner of South Market Street and East Henry Street with parcel numbers 64-01740.000, 64-01226.000, 64-01739.000, 64-01741.000 and 64-00149.00 in the C-4 (Central Business) </w:t>
            </w:r>
            <w:r w:rsidR="00903326" w:rsidRPr="00614619">
              <w:rPr>
                <w:sz w:val="24"/>
                <w:szCs w:val="24"/>
              </w:rPr>
              <w:t>z</w:t>
            </w:r>
            <w:r w:rsidRPr="00614619">
              <w:rPr>
                <w:sz w:val="24"/>
                <w:szCs w:val="24"/>
              </w:rPr>
              <w:t xml:space="preserve">oning </w:t>
            </w:r>
            <w:r w:rsidR="00903326" w:rsidRPr="00614619">
              <w:rPr>
                <w:sz w:val="24"/>
                <w:szCs w:val="24"/>
              </w:rPr>
              <w:t>d</w:t>
            </w:r>
            <w:r w:rsidRPr="00614619">
              <w:rPr>
                <w:sz w:val="24"/>
                <w:szCs w:val="24"/>
              </w:rPr>
              <w:t>istrict.</w:t>
            </w:r>
          </w:p>
          <w:p w:rsidR="00903326" w:rsidRPr="00614619" w:rsidRDefault="00903326" w:rsidP="006A0EA5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  <w:r w:rsidRPr="00614619">
              <w:rPr>
                <w:i/>
                <w:sz w:val="24"/>
                <w:szCs w:val="24"/>
              </w:rPr>
              <w:t xml:space="preserve">The applicant has </w:t>
            </w:r>
            <w:r w:rsidR="0094496B">
              <w:rPr>
                <w:i/>
                <w:sz w:val="24"/>
                <w:szCs w:val="24"/>
              </w:rPr>
              <w:t>withdrawn</w:t>
            </w:r>
            <w:r w:rsidRPr="00614619">
              <w:rPr>
                <w:i/>
                <w:sz w:val="24"/>
                <w:szCs w:val="24"/>
              </w:rPr>
              <w:t xml:space="preserve"> this application.</w:t>
            </w:r>
          </w:p>
          <w:p w:rsidR="00323C99" w:rsidRPr="00614619" w:rsidRDefault="00323C99" w:rsidP="00903326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jc w:val="center"/>
              <w:rPr>
                <w:i/>
                <w:sz w:val="24"/>
                <w:szCs w:val="24"/>
              </w:rPr>
            </w:pPr>
          </w:p>
          <w:p w:rsidR="002C0E68" w:rsidRPr="002979A0" w:rsidRDefault="002C0E68" w:rsidP="006A0EA5">
            <w:pPr>
              <w:pStyle w:val="TableParagraph"/>
              <w:tabs>
                <w:tab w:val="left" w:pos="2632"/>
              </w:tabs>
              <w:ind w:left="2707" w:right="878" w:hanging="1267"/>
              <w:rPr>
                <w:sz w:val="24"/>
                <w:szCs w:val="24"/>
              </w:rPr>
            </w:pPr>
            <w:r w:rsidRPr="00614619">
              <w:rPr>
                <w:sz w:val="24"/>
                <w:szCs w:val="24"/>
              </w:rPr>
              <w:t>DR-22-2</w:t>
            </w:r>
            <w:r w:rsidR="002979A0">
              <w:rPr>
                <w:sz w:val="24"/>
                <w:szCs w:val="24"/>
              </w:rPr>
              <w:t>9</w:t>
            </w:r>
            <w:r w:rsidRPr="00614619">
              <w:rPr>
                <w:sz w:val="24"/>
                <w:szCs w:val="24"/>
              </w:rPr>
              <w:t xml:space="preserve">       </w:t>
            </w:r>
            <w:r w:rsidR="002979A0" w:rsidRPr="002979A0">
              <w:rPr>
                <w:sz w:val="24"/>
                <w:szCs w:val="24"/>
              </w:rPr>
              <w:t xml:space="preserve">Paul Magee of </w:t>
            </w:r>
            <w:proofErr w:type="spellStart"/>
            <w:r w:rsidR="002979A0" w:rsidRPr="002979A0">
              <w:rPr>
                <w:sz w:val="24"/>
                <w:szCs w:val="24"/>
              </w:rPr>
              <w:t>LetterGraphics</w:t>
            </w:r>
            <w:proofErr w:type="spellEnd"/>
            <w:r w:rsidR="002979A0" w:rsidRPr="002979A0">
              <w:rPr>
                <w:sz w:val="24"/>
                <w:szCs w:val="24"/>
              </w:rPr>
              <w:t xml:space="preserve"> requesting approval of wall, hanging</w:t>
            </w:r>
            <w:r w:rsidR="00023BED">
              <w:rPr>
                <w:sz w:val="24"/>
                <w:szCs w:val="24"/>
              </w:rPr>
              <w:t>,</w:t>
            </w:r>
            <w:r w:rsidR="002979A0" w:rsidRPr="002979A0">
              <w:rPr>
                <w:sz w:val="24"/>
                <w:szCs w:val="24"/>
              </w:rPr>
              <w:t xml:space="preserve"> and window signs at 217 East Liberty Street in a C-4 (Central Business) zoning district (non-landmark).</w:t>
            </w:r>
          </w:p>
          <w:p w:rsidR="00C34DC6" w:rsidRPr="00614619" w:rsidRDefault="00C34DC6" w:rsidP="00C34DC6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rPr>
                <w:i/>
                <w:sz w:val="24"/>
                <w:szCs w:val="24"/>
              </w:rPr>
            </w:pPr>
          </w:p>
          <w:p w:rsidR="00894E35" w:rsidRDefault="00894E35" w:rsidP="00894E3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</w:rPr>
            </w:pPr>
            <w:r>
              <w:rPr>
                <w:sz w:val="26"/>
                <w:u w:val="single"/>
              </w:rPr>
              <w:t>Adjournment</w:t>
            </w:r>
          </w:p>
          <w:p w:rsidR="00E024FB" w:rsidRDefault="00E024FB" w:rsidP="00323C99">
            <w:pPr>
              <w:pStyle w:val="TableParagraph"/>
              <w:tabs>
                <w:tab w:val="left" w:pos="2632"/>
              </w:tabs>
              <w:spacing w:before="59"/>
              <w:ind w:left="2700" w:right="882" w:hanging="1260"/>
              <w:rPr>
                <w:sz w:val="24"/>
                <w:szCs w:val="24"/>
              </w:rPr>
            </w:pPr>
          </w:p>
          <w:p w:rsidR="00614619" w:rsidRDefault="00614619" w:rsidP="008A77A4">
            <w:pPr>
              <w:jc w:val="center"/>
              <w:rPr>
                <w:i/>
              </w:rPr>
            </w:pPr>
          </w:p>
          <w:p w:rsidR="003672E0" w:rsidRDefault="003672E0" w:rsidP="008A77A4">
            <w:pPr>
              <w:jc w:val="center"/>
              <w:rPr>
                <w:i/>
              </w:rPr>
            </w:pPr>
          </w:p>
          <w:p w:rsidR="003672E0" w:rsidRDefault="003672E0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64636A" w:rsidRDefault="0064636A" w:rsidP="008A77A4">
            <w:pPr>
              <w:jc w:val="center"/>
              <w:rPr>
                <w:i/>
              </w:rPr>
            </w:pPr>
          </w:p>
          <w:p w:rsidR="005177C1" w:rsidRDefault="005177C1" w:rsidP="008A77A4">
            <w:pPr>
              <w:jc w:val="center"/>
              <w:rPr>
                <w:i/>
              </w:rPr>
            </w:pPr>
          </w:p>
          <w:p w:rsidR="0094496B" w:rsidRDefault="0094496B" w:rsidP="008A77A4">
            <w:pPr>
              <w:jc w:val="center"/>
              <w:rPr>
                <w:i/>
              </w:rPr>
            </w:pPr>
          </w:p>
          <w:p w:rsidR="00E024FB" w:rsidRPr="001717AB" w:rsidRDefault="00E024FB" w:rsidP="008A77A4">
            <w:pPr>
              <w:jc w:val="center"/>
              <w:rPr>
                <w:sz w:val="24"/>
                <w:szCs w:val="24"/>
              </w:rPr>
            </w:pPr>
            <w:r w:rsidRPr="001717AB">
              <w:rPr>
                <w:i/>
              </w:rPr>
              <w:t>Please contact the Planning &amp; Zoning Division at 330-263-5238 for questions or comments regarding this Agenda</w:t>
            </w:r>
            <w:r w:rsidRPr="001717AB">
              <w:rPr>
                <w:i/>
                <w:sz w:val="24"/>
                <w:szCs w:val="24"/>
              </w:rPr>
              <w:t>.</w:t>
            </w:r>
          </w:p>
          <w:p w:rsidR="00F2257B" w:rsidRDefault="00F2257B" w:rsidP="00FC4E0D">
            <w:pPr>
              <w:pStyle w:val="TableParagraph"/>
              <w:jc w:val="center"/>
              <w:rPr>
                <w:i/>
                <w:sz w:val="21"/>
              </w:rPr>
            </w:pPr>
          </w:p>
        </w:tc>
      </w:tr>
    </w:tbl>
    <w:p w:rsidR="0070319E" w:rsidRDefault="0013682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1452880</wp:posOffset>
                </wp:positionV>
                <wp:extent cx="7146290" cy="131699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9E" w:rsidRDefault="00136826">
                            <w:pPr>
                              <w:spacing w:before="185"/>
                              <w:ind w:left="1743" w:right="1605"/>
                              <w:jc w:val="center"/>
                              <w:rPr>
                                <w:rFonts w:ascii="Calibr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 xml:space="preserve">City of Wooster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Design and Review Board</w:t>
                            </w:r>
                          </w:p>
                          <w:p w:rsidR="0070319E" w:rsidRDefault="00136826">
                            <w:pPr>
                              <w:spacing w:before="3"/>
                              <w:ind w:left="1743" w:right="160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Meeting Agenda</w:t>
                            </w:r>
                          </w:p>
                          <w:p w:rsidR="0070319E" w:rsidRDefault="00136826">
                            <w:pPr>
                              <w:pStyle w:val="BodyText"/>
                            </w:pPr>
                            <w:r>
                              <w:t>July 1, 2021 5:30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14.4pt;width:562.7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UFrAIAAKo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" filled="f" stroked="f">
                <v:textbox inset="0,0,0,0">
                  <w:txbxContent>
                    <w:p w:rsidR="0070319E" w:rsidRDefault="00136826">
                      <w:pPr>
                        <w:spacing w:before="185"/>
                        <w:ind w:left="1743" w:right="1605"/>
                        <w:jc w:val="center"/>
                        <w:rPr>
                          <w:rFonts w:ascii="Calibri"/>
                          <w:b/>
                          <w:sz w:val="44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 xml:space="preserve">City of Wooster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Design and Review Board</w:t>
                      </w:r>
                    </w:p>
                    <w:p w:rsidR="0070319E" w:rsidRDefault="00136826">
                      <w:pPr>
                        <w:spacing w:before="3"/>
                        <w:ind w:left="1743" w:right="1602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sz w:val="40"/>
                        </w:rPr>
                        <w:t>Meeting Agenda</w:t>
                      </w:r>
                    </w:p>
                    <w:p w:rsidR="0070319E" w:rsidRDefault="00136826">
                      <w:pPr>
                        <w:pStyle w:val="BodyText"/>
                      </w:pPr>
                      <w:r>
                        <w:t>July 1, 2021 5:30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319E">
      <w:type w:val="continuous"/>
      <w:pgSz w:w="12240" w:h="15840"/>
      <w:pgMar w:top="48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85D"/>
    <w:multiLevelType w:val="hybridMultilevel"/>
    <w:tmpl w:val="94F047B6"/>
    <w:lvl w:ilvl="0" w:tplc="8C3446B6">
      <w:start w:val="1"/>
      <w:numFmt w:val="upperRoman"/>
      <w:lvlText w:val="%1."/>
      <w:lvlJc w:val="left"/>
      <w:pPr>
        <w:ind w:left="1372" w:hanging="72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</w:rPr>
    </w:lvl>
    <w:lvl w:ilvl="1" w:tplc="3E9A0386"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7362D3BA"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0E9237C8">
      <w:numFmt w:val="bullet"/>
      <w:lvlText w:val="•"/>
      <w:lvlJc w:val="left"/>
      <w:pPr>
        <w:ind w:left="4338" w:hanging="720"/>
      </w:pPr>
      <w:rPr>
        <w:rFonts w:hint="default"/>
      </w:rPr>
    </w:lvl>
    <w:lvl w:ilvl="4" w:tplc="812C11F2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BB24D37E">
      <w:numFmt w:val="bullet"/>
      <w:lvlText w:val="•"/>
      <w:lvlJc w:val="left"/>
      <w:pPr>
        <w:ind w:left="6310" w:hanging="720"/>
      </w:pPr>
      <w:rPr>
        <w:rFonts w:hint="default"/>
      </w:rPr>
    </w:lvl>
    <w:lvl w:ilvl="6" w:tplc="3F589476">
      <w:numFmt w:val="bullet"/>
      <w:lvlText w:val="•"/>
      <w:lvlJc w:val="left"/>
      <w:pPr>
        <w:ind w:left="7296" w:hanging="720"/>
      </w:pPr>
      <w:rPr>
        <w:rFonts w:hint="default"/>
      </w:rPr>
    </w:lvl>
    <w:lvl w:ilvl="7" w:tplc="0AC69BA6">
      <w:numFmt w:val="bullet"/>
      <w:lvlText w:val="•"/>
      <w:lvlJc w:val="left"/>
      <w:pPr>
        <w:ind w:left="8283" w:hanging="720"/>
      </w:pPr>
      <w:rPr>
        <w:rFonts w:hint="default"/>
      </w:rPr>
    </w:lvl>
    <w:lvl w:ilvl="8" w:tplc="9CBA1C8A">
      <w:numFmt w:val="bullet"/>
      <w:lvlText w:val="•"/>
      <w:lvlJc w:val="left"/>
      <w:pPr>
        <w:ind w:left="92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TG3tDA3NLY0NzZS0lEKTi0uzszPAykwMq0FANXzjk4tAAAA"/>
  </w:docVars>
  <w:rsids>
    <w:rsidRoot w:val="0070319E"/>
    <w:rsid w:val="00023BED"/>
    <w:rsid w:val="0004612A"/>
    <w:rsid w:val="00055ACF"/>
    <w:rsid w:val="0012205E"/>
    <w:rsid w:val="00136826"/>
    <w:rsid w:val="0022013F"/>
    <w:rsid w:val="00264BBB"/>
    <w:rsid w:val="00273461"/>
    <w:rsid w:val="002979A0"/>
    <w:rsid w:val="002C0E68"/>
    <w:rsid w:val="00316AAE"/>
    <w:rsid w:val="00323C99"/>
    <w:rsid w:val="003672E0"/>
    <w:rsid w:val="004E2CD4"/>
    <w:rsid w:val="005177C1"/>
    <w:rsid w:val="00614619"/>
    <w:rsid w:val="0064636A"/>
    <w:rsid w:val="00665AEB"/>
    <w:rsid w:val="006A0EA5"/>
    <w:rsid w:val="0070319E"/>
    <w:rsid w:val="008131F0"/>
    <w:rsid w:val="008540F9"/>
    <w:rsid w:val="00894E35"/>
    <w:rsid w:val="008A77A4"/>
    <w:rsid w:val="008D620D"/>
    <w:rsid w:val="00903326"/>
    <w:rsid w:val="0094496B"/>
    <w:rsid w:val="009647D0"/>
    <w:rsid w:val="009E7A6A"/>
    <w:rsid w:val="00A247D0"/>
    <w:rsid w:val="00A372DE"/>
    <w:rsid w:val="00B226DE"/>
    <w:rsid w:val="00B448BB"/>
    <w:rsid w:val="00C34DC6"/>
    <w:rsid w:val="00D1295B"/>
    <w:rsid w:val="00DB19FD"/>
    <w:rsid w:val="00E024FB"/>
    <w:rsid w:val="00E21B7C"/>
    <w:rsid w:val="00F2257B"/>
    <w:rsid w:val="00FC4E0D"/>
    <w:rsid w:val="00FC71C4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D9832-AD05-44F5-A0C6-62209F17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743" w:right="160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2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7B"/>
    <w:rPr>
      <w:rFonts w:ascii="Segoe UI" w:eastAsia="Calibri Light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Carla Jessie</cp:lastModifiedBy>
  <cp:revision>2</cp:revision>
  <cp:lastPrinted>2022-08-10T13:04:00Z</cp:lastPrinted>
  <dcterms:created xsi:type="dcterms:W3CDTF">2022-08-16T13:03:00Z</dcterms:created>
  <dcterms:modified xsi:type="dcterms:W3CDTF">2022-08-16T13:03:00Z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2022-01-14T00:00:00Z</vt:filetime>
  </property>
</Properties>
</file>