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41" w:rsidRPr="00DE6B85" w:rsidRDefault="0005067D" w:rsidP="00331850">
      <w:pPr>
        <w:spacing w:line="240" w:lineRule="auto"/>
        <w:jc w:val="center"/>
        <w:rPr>
          <w:b/>
          <w:i/>
          <w:sz w:val="44"/>
          <w:szCs w:val="44"/>
        </w:rPr>
      </w:pPr>
      <w:r>
        <w:rPr>
          <w:b/>
          <w:i/>
          <w:sz w:val="44"/>
          <w:szCs w:val="44"/>
        </w:rPr>
        <w:t>2018</w:t>
      </w:r>
      <w:r w:rsidR="00BA3D5E" w:rsidRPr="00DE6B85">
        <w:rPr>
          <w:b/>
          <w:i/>
          <w:sz w:val="44"/>
          <w:szCs w:val="44"/>
        </w:rPr>
        <w:t xml:space="preserve"> Public Properties Maintenance (PPM) Division </w:t>
      </w:r>
    </w:p>
    <w:p w:rsidR="00041FF4" w:rsidRDefault="00BA3D5E" w:rsidP="00331850">
      <w:pPr>
        <w:spacing w:line="240" w:lineRule="auto"/>
        <w:jc w:val="center"/>
        <w:rPr>
          <w:b/>
          <w:i/>
          <w:sz w:val="44"/>
          <w:szCs w:val="44"/>
        </w:rPr>
      </w:pPr>
      <w:r w:rsidRPr="00DE6B85">
        <w:rPr>
          <w:b/>
          <w:i/>
          <w:sz w:val="44"/>
          <w:szCs w:val="44"/>
        </w:rPr>
        <w:t>Annual Report</w:t>
      </w:r>
    </w:p>
    <w:p w:rsidR="001508B4" w:rsidRDefault="001508B4" w:rsidP="00331850">
      <w:r w:rsidRPr="001508B4">
        <w:t xml:space="preserve">The City of Wooster PPM Division consists of </w:t>
      </w:r>
      <w:r w:rsidR="002B0B67">
        <w:t>21</w:t>
      </w:r>
      <w:r w:rsidRPr="001508B4">
        <w:t xml:space="preserve"> </w:t>
      </w:r>
      <w:r>
        <w:t>fu</w:t>
      </w:r>
      <w:r w:rsidR="002B0B67">
        <w:t>ll time employees and seven</w:t>
      </w:r>
      <w:r>
        <w:t xml:space="preserve"> seasonal </w:t>
      </w:r>
      <w:r w:rsidRPr="001508B4">
        <w:t>employees</w:t>
      </w:r>
      <w:r w:rsidR="007D10BE">
        <w:t xml:space="preserve">. </w:t>
      </w:r>
    </w:p>
    <w:p w:rsidR="00660C8B" w:rsidRDefault="00660C8B" w:rsidP="00331850">
      <w:pPr>
        <w:jc w:val="center"/>
      </w:pPr>
      <w:r w:rsidRPr="00660C8B">
        <w:rPr>
          <w:b/>
        </w:rPr>
        <w:t>Manager:</w:t>
      </w:r>
      <w:r w:rsidR="00F92800">
        <w:t xml:space="preserve"> Curt Denning</w:t>
      </w:r>
    </w:p>
    <w:p w:rsidR="001508B4" w:rsidRDefault="001508B4" w:rsidP="00331850">
      <w:pPr>
        <w:jc w:val="center"/>
      </w:pPr>
      <w:r w:rsidRPr="00660C8B">
        <w:rPr>
          <w:b/>
        </w:rPr>
        <w:t>Supervisors:</w:t>
      </w:r>
      <w:r>
        <w:t xml:space="preserve">   </w:t>
      </w:r>
      <w:r w:rsidR="00F92800" w:rsidRPr="00F92800">
        <w:t>Andrew Guidetti</w:t>
      </w:r>
      <w:r w:rsidR="00F92800">
        <w:t>,</w:t>
      </w:r>
      <w:r w:rsidR="00F92800" w:rsidRPr="00F92800">
        <w:t xml:space="preserve"> </w:t>
      </w:r>
      <w:r w:rsidR="00F92800">
        <w:t>Jim Houser and Josie Hughes</w:t>
      </w:r>
      <w:r>
        <w:t xml:space="preserve"> </w:t>
      </w:r>
    </w:p>
    <w:p w:rsidR="001508B4" w:rsidRDefault="00E04D96" w:rsidP="00331850">
      <w:pPr>
        <w:jc w:val="center"/>
      </w:pPr>
      <w:r>
        <w:rPr>
          <w:b/>
        </w:rPr>
        <w:t>Office Coordinator</w:t>
      </w:r>
      <w:r w:rsidR="001508B4" w:rsidRPr="00660C8B">
        <w:rPr>
          <w:b/>
        </w:rPr>
        <w:t>:</w:t>
      </w:r>
      <w:r w:rsidR="001508B4">
        <w:t xml:space="preserve">    Janell Cooper</w:t>
      </w:r>
    </w:p>
    <w:p w:rsidR="001508B4" w:rsidRDefault="001508B4" w:rsidP="00331850">
      <w:pPr>
        <w:jc w:val="center"/>
      </w:pPr>
      <w:r w:rsidRPr="00660C8B">
        <w:rPr>
          <w:b/>
        </w:rPr>
        <w:t>Operators:</w:t>
      </w:r>
      <w:r>
        <w:t xml:space="preserve"> </w:t>
      </w:r>
      <w:r w:rsidR="00F92800">
        <w:t>Jason Boreman,</w:t>
      </w:r>
      <w:r>
        <w:t xml:space="preserve"> Jeff Buck</w:t>
      </w:r>
      <w:r w:rsidR="00F92800">
        <w:t xml:space="preserve"> and </w:t>
      </w:r>
      <w:r w:rsidR="00F92800" w:rsidRPr="00F92800">
        <w:t>Rick Thompson</w:t>
      </w:r>
    </w:p>
    <w:p w:rsidR="001508B4" w:rsidRDefault="001508B4" w:rsidP="00331850">
      <w:pPr>
        <w:jc w:val="center"/>
      </w:pPr>
      <w:r w:rsidRPr="00660C8B">
        <w:rPr>
          <w:b/>
        </w:rPr>
        <w:t>Tradespersons:</w:t>
      </w:r>
      <w:r>
        <w:t xml:space="preserve"> </w:t>
      </w:r>
      <w:r w:rsidR="00796E9D" w:rsidRPr="00796E9D">
        <w:t xml:space="preserve">Rodney </w:t>
      </w:r>
      <w:proofErr w:type="spellStart"/>
      <w:r w:rsidR="00796E9D" w:rsidRPr="00796E9D">
        <w:t>Hartzler</w:t>
      </w:r>
      <w:proofErr w:type="spellEnd"/>
      <w:r w:rsidR="00796E9D">
        <w:t>,</w:t>
      </w:r>
      <w:r w:rsidR="00796E9D" w:rsidRPr="00796E9D">
        <w:t xml:space="preserve"> Randy Johnson</w:t>
      </w:r>
      <w:r w:rsidR="00796E9D">
        <w:t>,</w:t>
      </w:r>
      <w:r w:rsidR="00796E9D" w:rsidRPr="00796E9D">
        <w:t xml:space="preserve"> Andy Pea</w:t>
      </w:r>
      <w:r w:rsidR="00796E9D">
        <w:t>,</w:t>
      </w:r>
      <w:r>
        <w:t xml:space="preserve"> </w:t>
      </w:r>
      <w:r w:rsidR="00A56870">
        <w:t>Eli Troyer</w:t>
      </w:r>
      <w:r w:rsidR="00796E9D" w:rsidRPr="00796E9D">
        <w:t xml:space="preserve"> and Dan </w:t>
      </w:r>
      <w:proofErr w:type="spellStart"/>
      <w:r w:rsidR="00796E9D" w:rsidRPr="00796E9D">
        <w:t>Yarnell</w:t>
      </w:r>
      <w:proofErr w:type="spellEnd"/>
    </w:p>
    <w:p w:rsidR="005408A0" w:rsidRDefault="001508B4" w:rsidP="00331850">
      <w:pPr>
        <w:jc w:val="center"/>
      </w:pPr>
      <w:r w:rsidRPr="00660C8B">
        <w:rPr>
          <w:b/>
        </w:rPr>
        <w:t>Laborers:</w:t>
      </w:r>
      <w:r>
        <w:t xml:space="preserve"> </w:t>
      </w:r>
      <w:r w:rsidR="001B76DA">
        <w:t xml:space="preserve">Nathan Klepper and </w:t>
      </w:r>
      <w:r w:rsidR="00C523C1">
        <w:t>Jason Kowalczyk</w:t>
      </w:r>
      <w:r>
        <w:t xml:space="preserve"> </w:t>
      </w:r>
    </w:p>
    <w:p w:rsidR="00A56870" w:rsidRDefault="00A56870" w:rsidP="00A56870">
      <w:pPr>
        <w:jc w:val="center"/>
      </w:pPr>
      <w:r>
        <w:rPr>
          <w:b/>
        </w:rPr>
        <w:t>Electrical/Traffic Signal</w:t>
      </w:r>
      <w:r w:rsidRPr="00660C8B">
        <w:rPr>
          <w:b/>
        </w:rPr>
        <w:t xml:space="preserve"> Technicians:</w:t>
      </w:r>
      <w:r>
        <w:t xml:space="preserve"> George Grande and Jerry Martin</w:t>
      </w:r>
    </w:p>
    <w:p w:rsidR="00A56870" w:rsidRDefault="00A56870" w:rsidP="00A56870">
      <w:pPr>
        <w:jc w:val="center"/>
      </w:pPr>
      <w:r w:rsidRPr="00A235C5">
        <w:rPr>
          <w:b/>
        </w:rPr>
        <w:t>Mechanics:</w:t>
      </w:r>
      <w:r w:rsidRPr="00A235C5">
        <w:t xml:space="preserve"> Matt</w:t>
      </w:r>
      <w:r>
        <w:t xml:space="preserve"> </w:t>
      </w:r>
      <w:proofErr w:type="spellStart"/>
      <w:r>
        <w:t>Amstutz</w:t>
      </w:r>
      <w:proofErr w:type="spellEnd"/>
      <w:r>
        <w:t xml:space="preserve"> and Doug </w:t>
      </w:r>
      <w:proofErr w:type="spellStart"/>
      <w:r>
        <w:t>Yacapraro</w:t>
      </w:r>
      <w:proofErr w:type="spellEnd"/>
    </w:p>
    <w:p w:rsidR="00A56870" w:rsidRPr="00A56870" w:rsidRDefault="00A56870" w:rsidP="00A56870">
      <w:pPr>
        <w:jc w:val="center"/>
      </w:pPr>
      <w:r>
        <w:rPr>
          <w:b/>
        </w:rPr>
        <w:t xml:space="preserve">Garage Service Worker: </w:t>
      </w:r>
      <w:r>
        <w:t>Brock Schrock</w:t>
      </w:r>
    </w:p>
    <w:p w:rsidR="005475F7" w:rsidRDefault="005475F7" w:rsidP="00605AAF">
      <w:pPr>
        <w:spacing w:line="360" w:lineRule="auto"/>
      </w:pPr>
    </w:p>
    <w:p w:rsidR="005475F7" w:rsidRDefault="005475F7" w:rsidP="00605AAF">
      <w:pPr>
        <w:spacing w:line="360" w:lineRule="auto"/>
        <w:sectPr w:rsidR="005475F7" w:rsidSect="005408A0">
          <w:footerReference w:type="default" r:id="rId9"/>
          <w:pgSz w:w="12240" w:h="15840"/>
          <w:pgMar w:top="1440" w:right="1440" w:bottom="1440" w:left="1440" w:header="720" w:footer="720" w:gutter="0"/>
          <w:cols w:space="720"/>
          <w:docGrid w:linePitch="360"/>
        </w:sectPr>
      </w:pPr>
      <w:r>
        <w:rPr>
          <w:noProof/>
        </w:rPr>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 Pav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408A0" w:rsidRPr="00A235C5" w:rsidRDefault="00FD3D14" w:rsidP="00334AEA">
      <w:pPr>
        <w:pStyle w:val="Heading1"/>
        <w:rPr>
          <w:sz w:val="24"/>
          <w:szCs w:val="24"/>
        </w:rPr>
        <w:sectPr w:rsidR="005408A0" w:rsidRPr="00A235C5" w:rsidSect="005408A0">
          <w:pgSz w:w="15840" w:h="12240" w:orient="landscape"/>
          <w:pgMar w:top="1440" w:right="1440" w:bottom="1440" w:left="1440" w:header="720" w:footer="720" w:gutter="0"/>
          <w:cols w:space="720"/>
          <w:docGrid w:linePitch="360"/>
        </w:sectPr>
      </w:pPr>
      <w:bookmarkStart w:id="0" w:name="_GoBack"/>
      <w:r>
        <w:rPr>
          <w:noProof/>
        </w:rPr>
        <w:lastRenderedPageBreak/>
        <w:drawing>
          <wp:inline distT="0" distB="0" distL="0" distR="0" wp14:anchorId="7D6C3A38" wp14:editId="47A9F217">
            <wp:extent cx="7858125" cy="50768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5877FD" w:rsidRDefault="005877FD" w:rsidP="002B66CA">
      <w:pPr>
        <w:spacing w:line="240" w:lineRule="auto"/>
        <w:jc w:val="center"/>
        <w:rPr>
          <w:b/>
          <w:i/>
          <w:sz w:val="44"/>
          <w:szCs w:val="44"/>
        </w:rPr>
      </w:pPr>
      <w:r w:rsidRPr="006A0FF0">
        <w:rPr>
          <w:b/>
          <w:i/>
          <w:sz w:val="44"/>
          <w:szCs w:val="44"/>
        </w:rPr>
        <w:lastRenderedPageBreak/>
        <w:t>Executive Summary</w:t>
      </w:r>
    </w:p>
    <w:p w:rsidR="005877FD" w:rsidRDefault="00EF06FA" w:rsidP="002B66CA">
      <w:pPr>
        <w:spacing w:line="240" w:lineRule="auto"/>
        <w:jc w:val="center"/>
        <w:rPr>
          <w:b/>
          <w:i/>
          <w:sz w:val="36"/>
          <w:szCs w:val="36"/>
        </w:rPr>
      </w:pPr>
      <w:r>
        <w:rPr>
          <w:b/>
          <w:i/>
          <w:sz w:val="36"/>
          <w:szCs w:val="36"/>
        </w:rPr>
        <w:t>2018</w:t>
      </w:r>
      <w:r w:rsidR="005877FD" w:rsidRPr="00014285">
        <w:rPr>
          <w:b/>
          <w:i/>
          <w:sz w:val="36"/>
          <w:szCs w:val="36"/>
        </w:rPr>
        <w:t xml:space="preserve"> In Review</w:t>
      </w:r>
    </w:p>
    <w:p w:rsidR="002F70E2" w:rsidRPr="00014285" w:rsidRDefault="002F70E2" w:rsidP="002B66CA">
      <w:pPr>
        <w:spacing w:line="240" w:lineRule="auto"/>
        <w:jc w:val="center"/>
        <w:rPr>
          <w:b/>
          <w:i/>
          <w:sz w:val="36"/>
          <w:szCs w:val="36"/>
        </w:rPr>
      </w:pPr>
      <w:r>
        <w:rPr>
          <w:b/>
          <w:i/>
          <w:sz w:val="36"/>
          <w:szCs w:val="36"/>
        </w:rPr>
        <w:t>Public Properties Maintenance Division</w:t>
      </w:r>
    </w:p>
    <w:p w:rsidR="002B66CA" w:rsidRPr="00202CCC" w:rsidRDefault="002F70E2" w:rsidP="00E14701">
      <w:pPr>
        <w:spacing w:line="480" w:lineRule="auto"/>
        <w:rPr>
          <w:b/>
          <w:i/>
          <w:sz w:val="28"/>
          <w:szCs w:val="28"/>
        </w:rPr>
      </w:pPr>
      <w:r w:rsidRPr="00202CCC">
        <w:rPr>
          <w:b/>
          <w:i/>
          <w:sz w:val="28"/>
          <w:szCs w:val="28"/>
        </w:rPr>
        <w:t xml:space="preserve">PPM </w:t>
      </w:r>
      <w:r w:rsidR="005877FD" w:rsidRPr="00202CCC">
        <w:rPr>
          <w:b/>
          <w:i/>
          <w:sz w:val="28"/>
          <w:szCs w:val="28"/>
        </w:rPr>
        <w:t>OVERVIEW</w:t>
      </w:r>
    </w:p>
    <w:p w:rsidR="005877FD" w:rsidRDefault="00EF06FA" w:rsidP="00E14701">
      <w:pPr>
        <w:spacing w:line="480" w:lineRule="auto"/>
      </w:pPr>
      <w:r>
        <w:t>In 2018</w:t>
      </w:r>
      <w:r w:rsidR="00B1194C">
        <w:t>,</w:t>
      </w:r>
      <w:r w:rsidR="00EE2D61">
        <w:t xml:space="preserve"> the PPM Division was responsible for the maint</w:t>
      </w:r>
      <w:r w:rsidR="00F149C6">
        <w:t>enance of the following; Street Maintenance</w:t>
      </w:r>
      <w:r w:rsidR="005877FD">
        <w:t xml:space="preserve">, </w:t>
      </w:r>
      <w:r w:rsidR="00EE2D61">
        <w:t xml:space="preserve">Storm Water </w:t>
      </w:r>
      <w:r w:rsidR="00202CCC">
        <w:t xml:space="preserve">Drainage </w:t>
      </w:r>
      <w:r w:rsidR="00EE2D61">
        <w:t>System, Parks</w:t>
      </w:r>
      <w:r w:rsidR="001B76DA">
        <w:t>,</w:t>
      </w:r>
      <w:r w:rsidR="00ED2478">
        <w:t xml:space="preserve"> </w:t>
      </w:r>
      <w:r w:rsidR="00EE2D61">
        <w:t>Urban Forestry</w:t>
      </w:r>
      <w:r w:rsidR="005877FD" w:rsidRPr="00E56990">
        <w:t xml:space="preserve">, </w:t>
      </w:r>
      <w:r w:rsidR="00F149C6">
        <w:t xml:space="preserve">Public Properties, </w:t>
      </w:r>
      <w:r w:rsidR="00EE2D61">
        <w:t>Traffic Signals, Sig</w:t>
      </w:r>
      <w:r w:rsidR="00202CCC">
        <w:t>nage, Pavement Markings,</w:t>
      </w:r>
      <w:r w:rsidR="00EE2D61">
        <w:t xml:space="preserve"> Electrical</w:t>
      </w:r>
      <w:r w:rsidR="00ED2478">
        <w:t>,</w:t>
      </w:r>
      <w:r w:rsidR="00202CCC">
        <w:t xml:space="preserve"> and Fleet </w:t>
      </w:r>
      <w:r w:rsidR="00F149C6">
        <w:t xml:space="preserve">and Vehicle </w:t>
      </w:r>
      <w:r w:rsidR="00202CCC">
        <w:t>Maintenance</w:t>
      </w:r>
      <w:r w:rsidR="00EE2D61">
        <w:t>.</w:t>
      </w:r>
      <w:r w:rsidR="005877FD" w:rsidRPr="00E56990">
        <w:t xml:space="preserve"> </w:t>
      </w:r>
      <w:r w:rsidR="00EE2D61">
        <w:t>At PPM</w:t>
      </w:r>
      <w:r w:rsidR="00202CCC">
        <w:t xml:space="preserve">, </w:t>
      </w:r>
      <w:r w:rsidR="00C86F27">
        <w:t>our focus is</w:t>
      </w:r>
      <w:r w:rsidR="005877FD" w:rsidRPr="00E56990">
        <w:t xml:space="preserve"> to serve the citizens of th</w:t>
      </w:r>
      <w:r w:rsidR="00E51B6D">
        <w:t xml:space="preserve">e City of Wooster by </w:t>
      </w:r>
      <w:r w:rsidR="00E51B6D" w:rsidRPr="00CC1F2E">
        <w:t>providing</w:t>
      </w:r>
      <w:r w:rsidR="00392512">
        <w:t>:</w:t>
      </w:r>
      <w:r w:rsidR="00C86F27">
        <w:t xml:space="preserve"> </w:t>
      </w:r>
      <w:r w:rsidR="005877FD" w:rsidRPr="00CC1F2E">
        <w:t xml:space="preserve"> </w:t>
      </w:r>
      <w:r w:rsidR="00CC1F2E">
        <w:t xml:space="preserve">streets that are </w:t>
      </w:r>
      <w:r w:rsidR="005877FD" w:rsidRPr="00CC1F2E">
        <w:t>well maintained</w:t>
      </w:r>
      <w:r w:rsidR="00E51B6D" w:rsidRPr="00CC1F2E">
        <w:t xml:space="preserve"> </w:t>
      </w:r>
      <w:r w:rsidR="00CC1F2E">
        <w:t>and safe for</w:t>
      </w:r>
      <w:r w:rsidR="00E51B6D" w:rsidRPr="00CC1F2E">
        <w:t xml:space="preserve"> travel</w:t>
      </w:r>
      <w:r w:rsidR="00392512">
        <w:t xml:space="preserve">, </w:t>
      </w:r>
      <w:r w:rsidR="00CC1F2E">
        <w:t xml:space="preserve"> parks to enjoy a picnic, get fit, have fu</w:t>
      </w:r>
      <w:r w:rsidR="003050F4">
        <w:t>n</w:t>
      </w:r>
      <w:r w:rsidR="00C86F27">
        <w:t>, play sports</w:t>
      </w:r>
      <w:r w:rsidR="00392512">
        <w:t xml:space="preserve"> or just relax, and</w:t>
      </w:r>
      <w:r w:rsidR="00CC1F2E">
        <w:t xml:space="preserve">  </w:t>
      </w:r>
      <w:r w:rsidR="003050F4">
        <w:t>s</w:t>
      </w:r>
      <w:r w:rsidR="00C86F27">
        <w:t>hade</w:t>
      </w:r>
      <w:r w:rsidR="003050F4">
        <w:t xml:space="preserve"> trees that are</w:t>
      </w:r>
      <w:r w:rsidR="00CC1F2E">
        <w:t xml:space="preserve"> esthetically beautiful</w:t>
      </w:r>
      <w:r w:rsidR="003050F4">
        <w:t xml:space="preserve">  for all to admire. Providing </w:t>
      </w:r>
      <w:r w:rsidR="005877FD" w:rsidRPr="00CC1F2E">
        <w:t>the</w:t>
      </w:r>
      <w:r w:rsidR="003050F4">
        <w:t>se</w:t>
      </w:r>
      <w:r w:rsidR="005877FD" w:rsidRPr="00CC1F2E">
        <w:t xml:space="preserve"> </w:t>
      </w:r>
      <w:r w:rsidR="003050F4">
        <w:t xml:space="preserve">services at the </w:t>
      </w:r>
      <w:r w:rsidR="005877FD" w:rsidRPr="00CC1F2E">
        <w:t xml:space="preserve">highest </w:t>
      </w:r>
      <w:r w:rsidR="003050F4">
        <w:t xml:space="preserve">level will </w:t>
      </w:r>
      <w:r w:rsidR="00C86F27">
        <w:t xml:space="preserve">preserve the </w:t>
      </w:r>
      <w:r w:rsidR="005877FD" w:rsidRPr="00CC1F2E">
        <w:t xml:space="preserve">quality of life </w:t>
      </w:r>
      <w:r w:rsidR="00C86F27">
        <w:t xml:space="preserve">all have come </w:t>
      </w:r>
      <w:r w:rsidR="00392512">
        <w:t xml:space="preserve">to </w:t>
      </w:r>
      <w:r w:rsidR="00C86F27">
        <w:t>appreciate residing in Wooster.</w:t>
      </w:r>
      <w:r w:rsidR="00006697" w:rsidRPr="00CC1F2E">
        <w:t xml:space="preserve"> </w:t>
      </w:r>
      <w:r w:rsidR="00F149C6" w:rsidRPr="00CC1F2E">
        <w:t>All of t</w:t>
      </w:r>
      <w:r w:rsidR="00006697" w:rsidRPr="00CC1F2E">
        <w:t>his work</w:t>
      </w:r>
      <w:r w:rsidR="00F149C6" w:rsidRPr="00CC1F2E">
        <w:t xml:space="preserve"> is perform</w:t>
      </w:r>
      <w:r w:rsidR="002D78D7" w:rsidRPr="00CC1F2E">
        <w:t xml:space="preserve">ed by a dedicated and </w:t>
      </w:r>
      <w:r w:rsidR="00006697" w:rsidRPr="00CC1F2E">
        <w:t>hard</w:t>
      </w:r>
      <w:r w:rsidR="0069339B" w:rsidRPr="00CC1F2E">
        <w:t>-</w:t>
      </w:r>
      <w:r w:rsidR="00006697" w:rsidRPr="00CC1F2E">
        <w:t>working staff</w:t>
      </w:r>
      <w:r w:rsidR="0069339B" w:rsidRPr="00CC1F2E">
        <w:t xml:space="preserve"> of</w:t>
      </w:r>
      <w:r w:rsidR="002D78D7" w:rsidRPr="00CC1F2E">
        <w:t xml:space="preserve"> </w:t>
      </w:r>
      <w:r>
        <w:t>21</w:t>
      </w:r>
      <w:r w:rsidR="002D78D7" w:rsidRPr="00CC1F2E">
        <w:t xml:space="preserve"> </w:t>
      </w:r>
      <w:r w:rsidR="0069339B" w:rsidRPr="00CC1F2E">
        <w:t>employees</w:t>
      </w:r>
      <w:r w:rsidR="002D78D7" w:rsidRPr="00CC1F2E">
        <w:t>.</w:t>
      </w:r>
      <w:r w:rsidR="00FE775E">
        <w:t xml:space="preserve"> We are extremely proud of all that we’ve accomplished this year. PPM will continue to improve all facets of our Division are striving to make Wooster a place the citizens’ are proud to call home.</w:t>
      </w:r>
    </w:p>
    <w:p w:rsidR="003151C2" w:rsidRDefault="000812A8" w:rsidP="00E14701">
      <w:pPr>
        <w:spacing w:line="480" w:lineRule="auto"/>
      </w:pPr>
      <w:r w:rsidRPr="004A7E42">
        <w:rPr>
          <w:b/>
          <w:sz w:val="24"/>
          <w:szCs w:val="24"/>
        </w:rPr>
        <w:t>STREET MAINTENANCE</w:t>
      </w:r>
      <w:r w:rsidR="00202CCC" w:rsidRPr="004A7E42">
        <w:rPr>
          <w:b/>
          <w:sz w:val="24"/>
          <w:szCs w:val="24"/>
        </w:rPr>
        <w:t>, SNOW</w:t>
      </w:r>
      <w:r w:rsidR="003151C2" w:rsidRPr="004A7E42">
        <w:rPr>
          <w:b/>
          <w:sz w:val="24"/>
          <w:szCs w:val="24"/>
        </w:rPr>
        <w:t>/ICE CONTROL, STORM WATER DRAIN</w:t>
      </w:r>
      <w:r w:rsidR="00202CCC" w:rsidRPr="004A7E42">
        <w:rPr>
          <w:b/>
          <w:sz w:val="24"/>
          <w:szCs w:val="24"/>
        </w:rPr>
        <w:t>AGE,</w:t>
      </w:r>
      <w:r w:rsidR="002D78D7" w:rsidRPr="004A7E42">
        <w:rPr>
          <w:b/>
          <w:sz w:val="24"/>
          <w:szCs w:val="24"/>
        </w:rPr>
        <w:t xml:space="preserve"> </w:t>
      </w:r>
      <w:proofErr w:type="gramStart"/>
      <w:r w:rsidR="00202CCC" w:rsidRPr="004A7E42">
        <w:rPr>
          <w:b/>
          <w:sz w:val="24"/>
          <w:szCs w:val="24"/>
        </w:rPr>
        <w:t>LEAF</w:t>
      </w:r>
      <w:proofErr w:type="gramEnd"/>
      <w:r w:rsidR="00202CCC" w:rsidRPr="004A7E42">
        <w:rPr>
          <w:b/>
          <w:sz w:val="24"/>
          <w:szCs w:val="24"/>
        </w:rPr>
        <w:t xml:space="preserve"> COLLECTION</w:t>
      </w:r>
      <w:r w:rsidRPr="004A7E42">
        <w:rPr>
          <w:b/>
          <w:sz w:val="24"/>
          <w:szCs w:val="24"/>
        </w:rPr>
        <w:t>:</w:t>
      </w:r>
      <w:r>
        <w:t xml:space="preserve">  Throughout the year</w:t>
      </w:r>
      <w:r w:rsidR="00392512">
        <w:t>,</w:t>
      </w:r>
      <w:r>
        <w:t xml:space="preserve"> PPM</w:t>
      </w:r>
      <w:r w:rsidRPr="000812A8">
        <w:t xml:space="preserve"> </w:t>
      </w:r>
      <w:r>
        <w:t>is</w:t>
      </w:r>
      <w:r w:rsidRPr="000812A8">
        <w:t xml:space="preserve"> charged with the maintenance and repair of all of the city’s street</w:t>
      </w:r>
      <w:r w:rsidR="00392512">
        <w:t>s</w:t>
      </w:r>
      <w:r w:rsidRPr="000812A8">
        <w:t xml:space="preserve">, highways and alleys. </w:t>
      </w:r>
      <w:r w:rsidR="0069566B">
        <w:t xml:space="preserve">The majority of the time this work is performed by nine staff members plus a supervisor. </w:t>
      </w:r>
      <w:r w:rsidR="003153B6">
        <w:t>Snow/Ice Control is very</w:t>
      </w:r>
      <w:r w:rsidR="003151C2">
        <w:t xml:space="preserve"> important to our operations, so</w:t>
      </w:r>
      <w:r w:rsidR="003153B6">
        <w:t xml:space="preserve"> keeping the roadways safe </w:t>
      </w:r>
      <w:r w:rsidR="003151C2">
        <w:t xml:space="preserve">for travel </w:t>
      </w:r>
      <w:r w:rsidR="003153B6">
        <w:t xml:space="preserve">is </w:t>
      </w:r>
      <w:r w:rsidR="003151C2">
        <w:t>taken very seriously and can be taxing to our workforce especially s</w:t>
      </w:r>
      <w:r w:rsidR="00392512">
        <w:t>torms that come back-</w:t>
      </w:r>
      <w:r w:rsidR="003151C2">
        <w:t>to</w:t>
      </w:r>
      <w:r w:rsidR="00392512">
        <w:t>-</w:t>
      </w:r>
      <w:r w:rsidR="003151C2">
        <w:t xml:space="preserve"> back. Maintaining the Storm Water Drainage System keeps our staff very busy throughout the year and it is crucial to have a properly operating system during the heavy rain seasons. When leaves begin to fall</w:t>
      </w:r>
      <w:r w:rsidR="00392512">
        <w:t>, each year our City c</w:t>
      </w:r>
      <w:r w:rsidR="003151C2">
        <w:t>rews can</w:t>
      </w:r>
      <w:r w:rsidR="00EF06FA">
        <w:t xml:space="preserve"> plan on spending at least ten</w:t>
      </w:r>
      <w:r w:rsidR="003151C2">
        <w:t xml:space="preserve"> weeks completing the operations.</w:t>
      </w:r>
    </w:p>
    <w:p w:rsidR="002D65C1" w:rsidRDefault="00006697" w:rsidP="00E14701">
      <w:pPr>
        <w:spacing w:line="480" w:lineRule="auto"/>
      </w:pPr>
      <w:r w:rsidRPr="00006697">
        <w:rPr>
          <w:b/>
        </w:rPr>
        <w:lastRenderedPageBreak/>
        <w:t>STREET MAINTENANCE</w:t>
      </w:r>
      <w:r>
        <w:t xml:space="preserve">: </w:t>
      </w:r>
      <w:r w:rsidR="00B71AD9">
        <w:t>W</w:t>
      </w:r>
      <w:r w:rsidR="00E02F34">
        <w:t>ith 300</w:t>
      </w:r>
      <w:r w:rsidR="00B71AD9">
        <w:t xml:space="preserve"> lane</w:t>
      </w:r>
      <w:r w:rsidR="00B71AD9" w:rsidRPr="00B71AD9">
        <w:t xml:space="preserve"> miles</w:t>
      </w:r>
      <w:r>
        <w:t xml:space="preserve"> </w:t>
      </w:r>
      <w:r w:rsidR="003153B6">
        <w:t xml:space="preserve">of roadway </w:t>
      </w:r>
      <w:r>
        <w:t>to maintain</w:t>
      </w:r>
      <w:r w:rsidR="00B71AD9">
        <w:t xml:space="preserve">, </w:t>
      </w:r>
      <w:r w:rsidR="00B71AD9" w:rsidRPr="00F90B2A">
        <w:t xml:space="preserve">approximately </w:t>
      </w:r>
      <w:r w:rsidR="00EF06FA">
        <w:t>40</w:t>
      </w:r>
      <w:r w:rsidR="000812A8" w:rsidRPr="00F90B2A">
        <w:t>00 potholes</w:t>
      </w:r>
      <w:r w:rsidR="000812A8">
        <w:t xml:space="preserve"> were filled with our Dura-patch machine and </w:t>
      </w:r>
      <w:r w:rsidR="00B71AD9">
        <w:t xml:space="preserve">hand applied </w:t>
      </w:r>
      <w:r w:rsidR="000812A8">
        <w:t xml:space="preserve">HPM </w:t>
      </w:r>
      <w:r w:rsidR="00B71AD9">
        <w:t xml:space="preserve">asphalt </w:t>
      </w:r>
      <w:r w:rsidR="000812A8">
        <w:t>(cold mix</w:t>
      </w:r>
      <w:r w:rsidR="00ED2478">
        <w:t>) by</w:t>
      </w:r>
      <w:r w:rsidR="00392512">
        <w:t xml:space="preserve"> the City m</w:t>
      </w:r>
      <w:r w:rsidR="00B0500E">
        <w:t>ai</w:t>
      </w:r>
      <w:r w:rsidR="00392512">
        <w:t>ntenance c</w:t>
      </w:r>
      <w:r w:rsidR="00B0500E">
        <w:t>rews</w:t>
      </w:r>
      <w:r w:rsidR="000812A8">
        <w:t>.</w:t>
      </w:r>
      <w:r w:rsidR="000812A8" w:rsidRPr="000812A8">
        <w:t xml:space="preserve"> PPM replaced app</w:t>
      </w:r>
      <w:r w:rsidR="006C7E69">
        <w:t xml:space="preserve">roximately </w:t>
      </w:r>
      <w:r w:rsidR="002D65C1" w:rsidRPr="002D65C1">
        <w:t>2</w:t>
      </w:r>
      <w:r w:rsidR="00F90B2A" w:rsidRPr="002D65C1">
        <w:t>5</w:t>
      </w:r>
      <w:r w:rsidR="005257B9" w:rsidRPr="002D65C1">
        <w:t>0</w:t>
      </w:r>
      <w:r w:rsidR="000812A8" w:rsidRPr="00F90B2A">
        <w:t xml:space="preserve"> cubic yards</w:t>
      </w:r>
      <w:r w:rsidR="000812A8" w:rsidRPr="000812A8">
        <w:t xml:space="preserve"> of </w:t>
      </w:r>
      <w:r w:rsidR="003153B6">
        <w:t xml:space="preserve">deteriorated </w:t>
      </w:r>
      <w:r w:rsidR="000812A8" w:rsidRPr="000812A8">
        <w:t xml:space="preserve">concrete in </w:t>
      </w:r>
      <w:r w:rsidR="003153B6">
        <w:t xml:space="preserve">many </w:t>
      </w:r>
      <w:r w:rsidR="000812A8" w:rsidRPr="000812A8">
        <w:t>streets</w:t>
      </w:r>
      <w:r w:rsidR="003153B6">
        <w:t xml:space="preserve"> throughout the City</w:t>
      </w:r>
      <w:r w:rsidR="000812A8" w:rsidRPr="000812A8">
        <w:t xml:space="preserve">. </w:t>
      </w:r>
      <w:r w:rsidR="005257B9">
        <w:t xml:space="preserve"> </w:t>
      </w:r>
      <w:r w:rsidR="003153B6">
        <w:t>Preventative maintenance is very important to preserving</w:t>
      </w:r>
      <w:r w:rsidR="00E07469">
        <w:t xml:space="preserve"> the conditions of our roadways with</w:t>
      </w:r>
      <w:r w:rsidR="003153B6">
        <w:t xml:space="preserve"> </w:t>
      </w:r>
      <w:r w:rsidR="00187A7B">
        <w:t>7.4 lane</w:t>
      </w:r>
      <w:r w:rsidR="00F90B2A">
        <w:t xml:space="preserve"> miles of improved and unimproved (no curbs) resident</w:t>
      </w:r>
      <w:r w:rsidR="00E07469">
        <w:t>ial streets were resurfaced</w:t>
      </w:r>
      <w:r w:rsidR="006473FC">
        <w:t xml:space="preserve"> </w:t>
      </w:r>
      <w:r w:rsidR="003658D1">
        <w:t>and 1.6</w:t>
      </w:r>
      <w:r w:rsidR="00E07469">
        <w:t xml:space="preserve"> lane miles of roadways </w:t>
      </w:r>
      <w:r w:rsidR="00392512">
        <w:t xml:space="preserve">were </w:t>
      </w:r>
      <w:r w:rsidR="00E07469">
        <w:t>chip sealed</w:t>
      </w:r>
      <w:r w:rsidR="00F90B2A">
        <w:t>.</w:t>
      </w:r>
      <w:r w:rsidR="00B0500E">
        <w:t xml:space="preserve"> </w:t>
      </w:r>
      <w:r w:rsidR="00A6120C">
        <w:t>Over 25</w:t>
      </w:r>
      <w:r w:rsidR="006473FC">
        <w:t>0 SY of concrete repairs were performed by local contractors in the downtown a</w:t>
      </w:r>
      <w:r w:rsidR="00A6120C">
        <w:t>lleys</w:t>
      </w:r>
      <w:r w:rsidR="006473FC">
        <w:t xml:space="preserve">. </w:t>
      </w:r>
      <w:r w:rsidR="000812A8">
        <w:t>Many of the</w:t>
      </w:r>
      <w:r w:rsidR="00B0500E">
        <w:t>se</w:t>
      </w:r>
      <w:r w:rsidR="000812A8">
        <w:t xml:space="preserve"> </w:t>
      </w:r>
      <w:r w:rsidR="00F90B2A">
        <w:t xml:space="preserve">streets and </w:t>
      </w:r>
      <w:r w:rsidR="000812A8">
        <w:t>alleys had not had any type of preventative maintenance in many years.</w:t>
      </w:r>
      <w:r w:rsidR="00F87DD4">
        <w:t xml:space="preserve"> </w:t>
      </w:r>
      <w:r w:rsidR="003153B6">
        <w:t>Also, as</w:t>
      </w:r>
      <w:r w:rsidR="00F87DD4">
        <w:t xml:space="preserve"> part of our preventative maintenance</w:t>
      </w:r>
      <w:r w:rsidR="00392512">
        <w:t>,</w:t>
      </w:r>
      <w:r w:rsidR="00F87DD4">
        <w:t xml:space="preserve"> crack sealing of control joints </w:t>
      </w:r>
      <w:r w:rsidR="00982335">
        <w:t xml:space="preserve">in </w:t>
      </w:r>
      <w:r w:rsidR="00392512">
        <w:t xml:space="preserve">the </w:t>
      </w:r>
      <w:r w:rsidR="00982335">
        <w:t xml:space="preserve">concrete pavement </w:t>
      </w:r>
      <w:r w:rsidR="00F87DD4">
        <w:t>and</w:t>
      </w:r>
      <w:r w:rsidR="00982335">
        <w:t xml:space="preserve"> longitudinal/traverse cracks in </w:t>
      </w:r>
      <w:r w:rsidR="00392512">
        <w:t xml:space="preserve">the </w:t>
      </w:r>
      <w:r w:rsidR="00982335">
        <w:t>asphalt pavements</w:t>
      </w:r>
      <w:r w:rsidR="00392512">
        <w:t xml:space="preserve"> is essential</w:t>
      </w:r>
      <w:r w:rsidR="003153B6">
        <w:t>. Filling these cracks prolongs the pavement life for many years.</w:t>
      </w:r>
      <w:r w:rsidR="00ED2478">
        <w:t xml:space="preserve"> In 2</w:t>
      </w:r>
      <w:r w:rsidR="00A6120C">
        <w:t>018</w:t>
      </w:r>
      <w:r w:rsidR="00982335">
        <w:t>, PPM contracted this work</w:t>
      </w:r>
      <w:r w:rsidR="003153B6">
        <w:t xml:space="preserve"> out</w:t>
      </w:r>
      <w:r w:rsidR="003151C2">
        <w:t xml:space="preserve"> and </w:t>
      </w:r>
      <w:r w:rsidR="003151C2" w:rsidRPr="00E14701">
        <w:t xml:space="preserve">over </w:t>
      </w:r>
      <w:r w:rsidR="002D65C1">
        <w:t>230,000</w:t>
      </w:r>
      <w:r w:rsidR="003151C2" w:rsidRPr="00E14701">
        <w:t xml:space="preserve"> linear feet</w:t>
      </w:r>
      <w:r w:rsidR="00982335" w:rsidRPr="00E14701">
        <w:t xml:space="preserve"> </w:t>
      </w:r>
      <w:r w:rsidR="002D65C1">
        <w:t xml:space="preserve">(43.5 miles) </w:t>
      </w:r>
      <w:r w:rsidR="00982335" w:rsidRPr="00E14701">
        <w:t>of</w:t>
      </w:r>
      <w:r w:rsidR="00982335">
        <w:t xml:space="preserve"> cracks were filled</w:t>
      </w:r>
      <w:r w:rsidR="002D65C1">
        <w:t xml:space="preserve"> on asphalt and concrete pavement roadways throughout the City.</w:t>
      </w:r>
    </w:p>
    <w:p w:rsidR="000812A8" w:rsidRDefault="00F87DD4" w:rsidP="00E14701">
      <w:pPr>
        <w:spacing w:line="480" w:lineRule="auto"/>
      </w:pPr>
      <w:r>
        <w:t xml:space="preserve"> </w:t>
      </w:r>
      <w:r w:rsidR="000812A8" w:rsidRPr="000812A8">
        <w:t xml:space="preserve"> </w:t>
      </w:r>
    </w:p>
    <w:p w:rsidR="00B1194C" w:rsidRDefault="00B1194C" w:rsidP="002B66CA">
      <w:pPr>
        <w:spacing w:line="360" w:lineRule="auto"/>
      </w:pPr>
      <w:r>
        <w:rPr>
          <w:noProof/>
        </w:rPr>
        <w:drawing>
          <wp:inline distT="0" distB="0" distL="0" distR="0">
            <wp:extent cx="5650302" cy="2769080"/>
            <wp:effectExtent l="0" t="0" r="2667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4701" w:rsidRDefault="00E14701" w:rsidP="00E14701">
      <w:pPr>
        <w:spacing w:line="480" w:lineRule="auto"/>
        <w:jc w:val="both"/>
        <w:rPr>
          <w:b/>
        </w:rPr>
      </w:pPr>
    </w:p>
    <w:p w:rsidR="005877FD" w:rsidRDefault="00006697" w:rsidP="00E14701">
      <w:pPr>
        <w:spacing w:line="480" w:lineRule="auto"/>
        <w:jc w:val="both"/>
      </w:pPr>
      <w:r>
        <w:rPr>
          <w:b/>
        </w:rPr>
        <w:lastRenderedPageBreak/>
        <w:t>SNOW/</w:t>
      </w:r>
      <w:r w:rsidR="005877FD" w:rsidRPr="00A13013">
        <w:rPr>
          <w:b/>
        </w:rPr>
        <w:t>ICE</w:t>
      </w:r>
      <w:r>
        <w:rPr>
          <w:b/>
        </w:rPr>
        <w:t xml:space="preserve"> CONTROL</w:t>
      </w:r>
      <w:r w:rsidR="005877FD" w:rsidRPr="00A13013">
        <w:rPr>
          <w:b/>
        </w:rPr>
        <w:t>:</w:t>
      </w:r>
      <w:r w:rsidR="005877FD">
        <w:rPr>
          <w:b/>
        </w:rPr>
        <w:t xml:space="preserve">  </w:t>
      </w:r>
      <w:r w:rsidR="00721BED">
        <w:t>In 2018</w:t>
      </w:r>
      <w:r w:rsidR="00046BA9">
        <w:t xml:space="preserve">, </w:t>
      </w:r>
      <w:r w:rsidR="00721BED">
        <w:t>our crews treated the roadways throughout the City on 38 occasions with snowfall totals of approximately 46 inches</w:t>
      </w:r>
      <w:r w:rsidR="008204A3">
        <w:t>. PPM</w:t>
      </w:r>
      <w:r w:rsidR="005877FD">
        <w:t xml:space="preserve"> </w:t>
      </w:r>
      <w:r w:rsidR="008204A3">
        <w:t>dedicated over 160</w:t>
      </w:r>
      <w:r w:rsidR="00BD25F5">
        <w:t>0</w:t>
      </w:r>
      <w:r w:rsidR="005877FD" w:rsidRPr="00A13013">
        <w:t xml:space="preserve"> man</w:t>
      </w:r>
      <w:r w:rsidR="005877FD">
        <w:t>-</w:t>
      </w:r>
      <w:r w:rsidR="005877FD" w:rsidRPr="00A13013">
        <w:t>hours clear</w:t>
      </w:r>
      <w:r w:rsidR="00046BA9">
        <w:t>ing our streets of snow and ice.</w:t>
      </w:r>
      <w:r w:rsidR="005877FD" w:rsidRPr="00A13013">
        <w:t xml:space="preserve"> </w:t>
      </w:r>
      <w:r w:rsidR="00046BA9">
        <w:t>Clearing</w:t>
      </w:r>
      <w:r w:rsidR="005877FD" w:rsidRPr="00A13013">
        <w:t xml:space="preserve"> snow </w:t>
      </w:r>
      <w:r w:rsidR="00046BA9">
        <w:t xml:space="preserve">and ice </w:t>
      </w:r>
      <w:r w:rsidR="005877FD" w:rsidRPr="00A13013">
        <w:t xml:space="preserve">off </w:t>
      </w:r>
      <w:r w:rsidR="00721BED">
        <w:t>nearly</w:t>
      </w:r>
      <w:r w:rsidR="005877FD" w:rsidRPr="00A13013">
        <w:t xml:space="preserve"> </w:t>
      </w:r>
      <w:r w:rsidR="00721BED">
        <w:t>330</w:t>
      </w:r>
      <w:r w:rsidR="005877FD" w:rsidRPr="00A13013">
        <w:t xml:space="preserve"> lane miles inside the corporation limit f</w:t>
      </w:r>
      <w:r w:rsidR="00FA15BE">
        <w:t>or each round of routes</w:t>
      </w:r>
      <w:r w:rsidR="00046BA9">
        <w:t xml:space="preserve"> takes on average eight hours once the snow stops</w:t>
      </w:r>
      <w:r w:rsidR="00FA15BE">
        <w:t>. PPM applied</w:t>
      </w:r>
      <w:r w:rsidR="00E86B2C">
        <w:t xml:space="preserve"> </w:t>
      </w:r>
      <w:r w:rsidR="00E86B2C" w:rsidRPr="00BD25F5">
        <w:t>nearly</w:t>
      </w:r>
      <w:r w:rsidR="00067604" w:rsidRPr="00BD25F5">
        <w:t xml:space="preserve"> </w:t>
      </w:r>
      <w:r w:rsidR="00721BED">
        <w:t>64</w:t>
      </w:r>
      <w:r w:rsidR="005877FD" w:rsidRPr="00BD25F5">
        <w:t>00 ton</w:t>
      </w:r>
      <w:r w:rsidR="005877FD" w:rsidRPr="00A13013">
        <w:t xml:space="preserve"> of rock salt</w:t>
      </w:r>
      <w:r w:rsidR="00FA15BE">
        <w:t xml:space="preserve"> throughout the </w:t>
      </w:r>
      <w:r w:rsidR="00E86B2C">
        <w:t xml:space="preserve">winter </w:t>
      </w:r>
      <w:r w:rsidR="00FA15BE">
        <w:t>season.</w:t>
      </w:r>
      <w:r w:rsidR="008204A3">
        <w:t xml:space="preserve"> With salt prices at $36</w:t>
      </w:r>
      <w:r w:rsidR="00FA15BE">
        <w:t>.</w:t>
      </w:r>
      <w:r w:rsidR="008204A3">
        <w:t>74</w:t>
      </w:r>
      <w:r w:rsidR="00FA15BE">
        <w:t>/ton</w:t>
      </w:r>
      <w:r w:rsidR="00E86B2C">
        <w:t>,</w:t>
      </w:r>
      <w:r w:rsidR="00905219">
        <w:t xml:space="preserve"> a total of </w:t>
      </w:r>
      <w:r w:rsidR="008204A3">
        <w:t xml:space="preserve">nearly </w:t>
      </w:r>
      <w:r w:rsidR="00BD25F5">
        <w:t>$</w:t>
      </w:r>
      <w:r w:rsidR="008204A3">
        <w:t>235,000</w:t>
      </w:r>
      <w:r w:rsidR="00E86B2C">
        <w:t xml:space="preserve"> was spent on salt alone. </w:t>
      </w:r>
    </w:p>
    <w:p w:rsidR="00B1194C" w:rsidRDefault="00B1194C" w:rsidP="00E14701">
      <w:pPr>
        <w:spacing w:line="480" w:lineRule="auto"/>
        <w:jc w:val="both"/>
      </w:pPr>
      <w:r>
        <w:rPr>
          <w:noProof/>
        </w:rPr>
        <w:drawing>
          <wp:inline distT="0" distB="0" distL="0" distR="0" wp14:anchorId="07F8EF99" wp14:editId="740C8896">
            <wp:extent cx="5895975" cy="35337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194C" w:rsidRDefault="00B1194C" w:rsidP="00E14701">
      <w:pPr>
        <w:spacing w:line="480" w:lineRule="auto"/>
        <w:jc w:val="both"/>
      </w:pPr>
    </w:p>
    <w:p w:rsidR="00E04D96" w:rsidRPr="00D37CA8" w:rsidRDefault="00E04D96" w:rsidP="00E14701">
      <w:pPr>
        <w:spacing w:line="480" w:lineRule="auto"/>
        <w:jc w:val="both"/>
      </w:pPr>
      <w:r w:rsidRPr="00D37CA8">
        <w:rPr>
          <w:b/>
        </w:rPr>
        <w:t xml:space="preserve">STORM SEWER: </w:t>
      </w:r>
      <w:r w:rsidR="008C0343">
        <w:t xml:space="preserve"> A major p</w:t>
      </w:r>
      <w:r w:rsidR="005148B6">
        <w:t>art of our d</w:t>
      </w:r>
      <w:r w:rsidRPr="00D37CA8">
        <w:t xml:space="preserve">epartmental responsibility is to maintain our storm </w:t>
      </w:r>
      <w:r w:rsidR="008C0343">
        <w:t>water drainage</w:t>
      </w:r>
      <w:r w:rsidRPr="00D37CA8">
        <w:t xml:space="preserve"> system which includes storm sewer inlets. </w:t>
      </w:r>
      <w:r w:rsidR="008C0343">
        <w:t>During the winter and spring months</w:t>
      </w:r>
      <w:r w:rsidR="00392512">
        <w:t>, our</w:t>
      </w:r>
      <w:r w:rsidR="008C0343">
        <w:t xml:space="preserve"> PPM crews were able to inspect and clean each i</w:t>
      </w:r>
      <w:r w:rsidR="00B02451">
        <w:t>nlet throughout the entire City.</w:t>
      </w:r>
      <w:r w:rsidR="005148B6">
        <w:t xml:space="preserve"> </w:t>
      </w:r>
      <w:r w:rsidR="00B02451">
        <w:t>The cleaning and inspection</w:t>
      </w:r>
      <w:r w:rsidR="00331850">
        <w:t xml:space="preserve"> of inlets</w:t>
      </w:r>
      <w:r w:rsidR="008204A3">
        <w:t xml:space="preserve"> accounted for about</w:t>
      </w:r>
      <w:r w:rsidR="00B02451" w:rsidRPr="00A90CA5">
        <w:t xml:space="preserve"> </w:t>
      </w:r>
      <w:r w:rsidR="008204A3">
        <w:t>25</w:t>
      </w:r>
      <w:r w:rsidR="00331850" w:rsidRPr="00A90CA5">
        <w:t>0</w:t>
      </w:r>
      <w:r w:rsidR="00B02451" w:rsidRPr="00B02451">
        <w:t xml:space="preserve"> man-hours</w:t>
      </w:r>
      <w:r w:rsidR="00B02451">
        <w:t>.</w:t>
      </w:r>
      <w:r w:rsidR="00B02451" w:rsidRPr="00B02451">
        <w:t xml:space="preserve"> </w:t>
      </w:r>
      <w:r w:rsidR="00B02451">
        <w:t xml:space="preserve">City owned storm sewers and roadway culverts are repaired and/or replaced each year and this year was no exception. City crews made repairs </w:t>
      </w:r>
      <w:r w:rsidR="00E02F34">
        <w:t xml:space="preserve">and </w:t>
      </w:r>
      <w:r w:rsidR="00E02F34">
        <w:lastRenderedPageBreak/>
        <w:t xml:space="preserve">replacements </w:t>
      </w:r>
      <w:r w:rsidR="00B02451">
        <w:t xml:space="preserve">to </w:t>
      </w:r>
      <w:r w:rsidR="008204A3">
        <w:t>59</w:t>
      </w:r>
      <w:r w:rsidR="00B02451">
        <w:t xml:space="preserve"> </w:t>
      </w:r>
      <w:r w:rsidR="00331850">
        <w:t xml:space="preserve">inlet </w:t>
      </w:r>
      <w:r w:rsidR="00B02451">
        <w:t xml:space="preserve">locations throughout the City. </w:t>
      </w:r>
      <w:r w:rsidRPr="00D37CA8">
        <w:t xml:space="preserve">We spent another </w:t>
      </w:r>
      <w:r w:rsidR="008204A3">
        <w:t>225</w:t>
      </w:r>
      <w:r w:rsidRPr="00D37CA8">
        <w:t xml:space="preserve"> operational hours </w:t>
      </w:r>
      <w:r w:rsidR="00A90CA5">
        <w:t>sweeping streets. The majority</w:t>
      </w:r>
      <w:r w:rsidR="00B02451">
        <w:t xml:space="preserve"> of </w:t>
      </w:r>
      <w:r w:rsidR="00B02451" w:rsidRPr="00A90CA5">
        <w:t>the 25</w:t>
      </w:r>
      <w:r w:rsidRPr="00A90CA5">
        <w:t>0</w:t>
      </w:r>
      <w:r w:rsidRPr="00D37CA8">
        <w:t xml:space="preserve"> curb miles </w:t>
      </w:r>
      <w:r w:rsidR="00B02451">
        <w:t xml:space="preserve">were swept collecting </w:t>
      </w:r>
      <w:r w:rsidR="008204A3">
        <w:t>272</w:t>
      </w:r>
      <w:r w:rsidRPr="00D37CA8">
        <w:t xml:space="preserve"> ton of sweepings</w:t>
      </w:r>
      <w:r>
        <w:t xml:space="preserve"> and inlet debris</w:t>
      </w:r>
      <w:r w:rsidRPr="00D37CA8">
        <w:t xml:space="preserve">. </w:t>
      </w:r>
      <w:r>
        <w:t xml:space="preserve">The debris was </w:t>
      </w:r>
      <w:r w:rsidR="008204A3">
        <w:t xml:space="preserve">then </w:t>
      </w:r>
      <w:r w:rsidR="00B02451">
        <w:t>hauled and</w:t>
      </w:r>
      <w:r>
        <w:t xml:space="preserve"> disposed </w:t>
      </w:r>
      <w:r w:rsidR="00B02451">
        <w:t xml:space="preserve">of </w:t>
      </w:r>
      <w:r>
        <w:t xml:space="preserve">at an approved </w:t>
      </w:r>
      <w:r w:rsidR="00B02451">
        <w:t>Ohio Environmental Protection Agency</w:t>
      </w:r>
      <w:r>
        <w:t xml:space="preserve"> land</w:t>
      </w:r>
      <w:r w:rsidRPr="00D37CA8">
        <w:t>fill</w:t>
      </w:r>
      <w:r>
        <w:t>.</w:t>
      </w:r>
      <w:r w:rsidRPr="00D37CA8">
        <w:t xml:space="preserve"> </w:t>
      </w:r>
    </w:p>
    <w:p w:rsidR="00E04D96" w:rsidRPr="00A13013" w:rsidRDefault="00E04D96" w:rsidP="00E14701">
      <w:pPr>
        <w:spacing w:line="480" w:lineRule="auto"/>
        <w:jc w:val="both"/>
      </w:pPr>
    </w:p>
    <w:p w:rsidR="005877FD" w:rsidRDefault="00E04D96" w:rsidP="00E14701">
      <w:pPr>
        <w:spacing w:line="480" w:lineRule="auto"/>
        <w:jc w:val="both"/>
      </w:pPr>
      <w:r>
        <w:rPr>
          <w:b/>
        </w:rPr>
        <w:t>LEAF COLLECTION</w:t>
      </w:r>
      <w:r w:rsidR="005877FD" w:rsidRPr="00A13013">
        <w:rPr>
          <w:b/>
        </w:rPr>
        <w:t>:</w:t>
      </w:r>
      <w:r w:rsidR="005877FD">
        <w:rPr>
          <w:b/>
        </w:rPr>
        <w:t xml:space="preserve">  </w:t>
      </w:r>
      <w:r w:rsidR="005877FD">
        <w:t xml:space="preserve">PPM employees with </w:t>
      </w:r>
      <w:r w:rsidR="00F56EE3">
        <w:t>the assists of two temporary hired CLD truck drivers</w:t>
      </w:r>
      <w:r w:rsidR="005877FD">
        <w:t xml:space="preserve"> collec</w:t>
      </w:r>
      <w:r w:rsidR="00421C06">
        <w:t xml:space="preserve">ted </w:t>
      </w:r>
      <w:r w:rsidR="00F56EE3">
        <w:t>760</w:t>
      </w:r>
      <w:r w:rsidR="005877FD" w:rsidRPr="00270C7F">
        <w:t xml:space="preserve"> loads</w:t>
      </w:r>
      <w:r w:rsidR="005877FD">
        <w:t xml:space="preserve"> of leaves </w:t>
      </w:r>
      <w:r w:rsidR="002F70E2">
        <w:t xml:space="preserve">with our leaf trucks </w:t>
      </w:r>
      <w:r w:rsidR="005877FD">
        <w:t>this season. Thi</w:t>
      </w:r>
      <w:r w:rsidR="002B7FFA">
        <w:t>s is</w:t>
      </w:r>
      <w:r w:rsidR="00114702">
        <w:t xml:space="preserve"> enough leaves </w:t>
      </w:r>
      <w:r w:rsidR="00CF0F1D">
        <w:t>(</w:t>
      </w:r>
      <w:r w:rsidR="00F56EE3">
        <w:t>10,260</w:t>
      </w:r>
      <w:r>
        <w:t xml:space="preserve"> C.Y.)</w:t>
      </w:r>
      <w:r w:rsidR="009915A7">
        <w:t xml:space="preserve"> </w:t>
      </w:r>
      <w:r w:rsidR="00114702">
        <w:t xml:space="preserve">to fill </w:t>
      </w:r>
      <w:r w:rsidR="00F56EE3">
        <w:t>a regulation size basketball court 60</w:t>
      </w:r>
      <w:r w:rsidR="00CF0F1D">
        <w:t xml:space="preserve"> feet high or a football field </w:t>
      </w:r>
      <w:r w:rsidR="00F56EE3">
        <w:t>4.8</w:t>
      </w:r>
      <w:r w:rsidR="00CF0F1D" w:rsidRPr="00270C7F">
        <w:t xml:space="preserve"> feet high</w:t>
      </w:r>
      <w:r w:rsidR="00CF0F1D">
        <w:t xml:space="preserve"> or approximately </w:t>
      </w:r>
      <w:r w:rsidR="00270C7F">
        <w:t>4</w:t>
      </w:r>
      <w:r w:rsidR="00F56EE3">
        <w:t>5</w:t>
      </w:r>
      <w:r w:rsidR="00CF0F1D" w:rsidRPr="00270C7F">
        <w:t>,000 loosely</w:t>
      </w:r>
      <w:r w:rsidR="00CF0F1D">
        <w:t xml:space="preserve"> filled waste containers that are used for residential curbside pickup. </w:t>
      </w:r>
      <w:r w:rsidR="002B7FFA">
        <w:t>Th</w:t>
      </w:r>
      <w:r w:rsidR="00CF0F1D">
        <w:t>is leaf collection season accounted for more than</w:t>
      </w:r>
      <w:r w:rsidR="00421C06">
        <w:t xml:space="preserve"> </w:t>
      </w:r>
      <w:r w:rsidR="00F56EE3">
        <w:t>43</w:t>
      </w:r>
      <w:r w:rsidR="00270C7F">
        <w:t>00</w:t>
      </w:r>
      <w:r w:rsidR="005877FD" w:rsidRPr="00A13013">
        <w:t xml:space="preserve"> man</w:t>
      </w:r>
      <w:r w:rsidR="00421C06">
        <w:t>-</w:t>
      </w:r>
      <w:r w:rsidR="005877FD" w:rsidRPr="00A13013">
        <w:t xml:space="preserve">hours </w:t>
      </w:r>
      <w:r w:rsidR="00114702">
        <w:t xml:space="preserve">and </w:t>
      </w:r>
      <w:r w:rsidR="00F56EE3">
        <w:t>45</w:t>
      </w:r>
      <w:r w:rsidR="00421C06">
        <w:t xml:space="preserve"> workdays </w:t>
      </w:r>
      <w:r w:rsidR="002B7FFA">
        <w:t>to complete</w:t>
      </w:r>
      <w:r w:rsidR="005877FD">
        <w:t>.</w:t>
      </w:r>
      <w:r w:rsidR="005877FD" w:rsidRPr="00A13013">
        <w:t xml:space="preserve"> </w:t>
      </w:r>
    </w:p>
    <w:p w:rsidR="004A7E42" w:rsidRDefault="004A7E42" w:rsidP="00E14701">
      <w:pPr>
        <w:spacing w:line="480" w:lineRule="auto"/>
        <w:jc w:val="both"/>
      </w:pPr>
    </w:p>
    <w:p w:rsidR="00D37CA8" w:rsidRDefault="00B5406D" w:rsidP="00E14701">
      <w:pPr>
        <w:spacing w:line="480" w:lineRule="auto"/>
        <w:jc w:val="both"/>
      </w:pPr>
      <w:r>
        <w:rPr>
          <w:noProof/>
        </w:rPr>
        <w:drawing>
          <wp:inline distT="0" distB="0" distL="0" distR="0" wp14:anchorId="1FE0D1B0" wp14:editId="0ED915B2">
            <wp:extent cx="6486525" cy="2562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7E42" w:rsidRDefault="004A7E42" w:rsidP="00E14701">
      <w:pPr>
        <w:spacing w:line="480" w:lineRule="auto"/>
        <w:jc w:val="both"/>
        <w:rPr>
          <w:b/>
        </w:rPr>
      </w:pPr>
    </w:p>
    <w:p w:rsidR="004A7E42" w:rsidRDefault="004A7E42" w:rsidP="00E14701">
      <w:pPr>
        <w:spacing w:line="480" w:lineRule="auto"/>
        <w:jc w:val="both"/>
        <w:rPr>
          <w:b/>
        </w:rPr>
      </w:pPr>
    </w:p>
    <w:p w:rsidR="004A7E42" w:rsidRDefault="008C6F7C" w:rsidP="00E14701">
      <w:pPr>
        <w:spacing w:line="480" w:lineRule="auto"/>
        <w:jc w:val="center"/>
        <w:rPr>
          <w:b/>
          <w:sz w:val="24"/>
          <w:szCs w:val="24"/>
        </w:rPr>
      </w:pPr>
      <w:r>
        <w:rPr>
          <w:b/>
          <w:sz w:val="24"/>
          <w:szCs w:val="24"/>
        </w:rPr>
        <w:lastRenderedPageBreak/>
        <w:t xml:space="preserve">PARKS and </w:t>
      </w:r>
      <w:r w:rsidR="004A7E42">
        <w:rPr>
          <w:b/>
          <w:sz w:val="24"/>
          <w:szCs w:val="24"/>
        </w:rPr>
        <w:t>URBAN FORESTRY:</w:t>
      </w:r>
    </w:p>
    <w:p w:rsidR="004A7E42" w:rsidRPr="004A7E42" w:rsidRDefault="004A7E42" w:rsidP="00E14701">
      <w:pPr>
        <w:spacing w:line="480" w:lineRule="auto"/>
        <w:jc w:val="both"/>
      </w:pPr>
      <w:r>
        <w:t>PPM is responsib</w:t>
      </w:r>
      <w:r w:rsidR="00223CC4">
        <w:t>le for the maintenance of over</w:t>
      </w:r>
      <w:r>
        <w:t xml:space="preserve"> </w:t>
      </w:r>
      <w:r w:rsidR="00223CC4">
        <w:t>8</w:t>
      </w:r>
      <w:r>
        <w:t>00 acres of designated park lands throughout the City</w:t>
      </w:r>
      <w:r w:rsidR="00392512">
        <w:t>,</w:t>
      </w:r>
      <w:r>
        <w:t xml:space="preserve"> including 328 acres at Wooster Memorial Park.</w:t>
      </w:r>
      <w:r w:rsidR="00223CC4">
        <w:t xml:space="preserve"> With close to 40</w:t>
      </w:r>
      <w:r w:rsidR="001F4DE1">
        <w:t xml:space="preserve">00 </w:t>
      </w:r>
      <w:r w:rsidR="00414E77">
        <w:t xml:space="preserve">shade </w:t>
      </w:r>
      <w:r w:rsidR="001F4DE1">
        <w:t>trees that are growing in the tree lawn (area between the street and the sidewalk) our crew spends approximately 3000 man-hours</w:t>
      </w:r>
      <w:r w:rsidR="00414E77">
        <w:t xml:space="preserve"> pruning, trimming, removing and planting new trees each year.</w:t>
      </w:r>
    </w:p>
    <w:p w:rsidR="007B4E33" w:rsidRDefault="005877FD" w:rsidP="007B4E33">
      <w:pPr>
        <w:spacing w:line="480" w:lineRule="auto"/>
        <w:jc w:val="both"/>
      </w:pPr>
      <w:r>
        <w:rPr>
          <w:b/>
        </w:rPr>
        <w:t xml:space="preserve">PARKS: </w:t>
      </w:r>
      <w:r w:rsidR="00414E77">
        <w:t xml:space="preserve"> </w:t>
      </w:r>
      <w:r w:rsidR="007B4E33">
        <w:t>At PPM, we perform all of the routine maintenance responsibilities that are associated with the parks like</w:t>
      </w:r>
      <w:r w:rsidR="0076584A">
        <w:t xml:space="preserve">: </w:t>
      </w:r>
      <w:r w:rsidR="007B4E33" w:rsidRPr="00A13013">
        <w:t xml:space="preserve">trash removal, </w:t>
      </w:r>
      <w:r w:rsidR="0076584A">
        <w:t xml:space="preserve">playground inspections and </w:t>
      </w:r>
      <w:r w:rsidR="007B4E33">
        <w:t>repair</w:t>
      </w:r>
      <w:r w:rsidR="0076584A">
        <w:t>s</w:t>
      </w:r>
      <w:r w:rsidR="007B4E33">
        <w:t>, building and structure repairs, tree maintenance, parking lot maintenance and</w:t>
      </w:r>
      <w:r w:rsidR="007B4E33" w:rsidRPr="00A13013">
        <w:t xml:space="preserve"> planting new foliage </w:t>
      </w:r>
      <w:r w:rsidR="007B4E33">
        <w:t>along with other improvements when time allows. In 201</w:t>
      </w:r>
      <w:r w:rsidR="00223CC4">
        <w:t>8</w:t>
      </w:r>
      <w:r w:rsidR="007B4E33">
        <w:t>, 100% of our public properties and parks lawns were maintained</w:t>
      </w:r>
      <w:r w:rsidR="007B4E33" w:rsidRPr="0011671A">
        <w:t xml:space="preserve"> under a contractual mow</w:t>
      </w:r>
      <w:r w:rsidR="007B4E33">
        <w:t xml:space="preserve"> agreement</w:t>
      </w:r>
      <w:r w:rsidR="007B4E33" w:rsidRPr="0011671A">
        <w:t>.</w:t>
      </w:r>
      <w:r w:rsidR="007B4E33">
        <w:t xml:space="preserve"> </w:t>
      </w:r>
    </w:p>
    <w:p w:rsidR="004558D2" w:rsidRDefault="00E14701" w:rsidP="00E14701">
      <w:pPr>
        <w:spacing w:line="480" w:lineRule="auto"/>
        <w:jc w:val="both"/>
      </w:pPr>
      <w:r>
        <w:t>Many upgrades and improvem</w:t>
      </w:r>
      <w:r w:rsidR="00223CC4">
        <w:t>ents were made to our parks 2018</w:t>
      </w:r>
      <w:r>
        <w:t xml:space="preserve">. The following list illustrates </w:t>
      </w:r>
      <w:r w:rsidR="007B4E33">
        <w:t>most of the major items at</w:t>
      </w:r>
      <w:r>
        <w:t xml:space="preserve"> </w:t>
      </w:r>
      <w:r w:rsidR="007B4E33">
        <w:t xml:space="preserve">Christmas Run Park: </w:t>
      </w:r>
      <w:r w:rsidR="0076584A">
        <w:t xml:space="preserve"> </w:t>
      </w:r>
      <w:r w:rsidR="00223CC4">
        <w:t xml:space="preserve">Lower Tennis Courts resurfaced, Gazebo repurposed including stamped concrete and new LED lighting, asphalt surface paved in parking lot east of Basketball Courts, and Rosa Parks Drive (Covered Bridge to Woodland) asphalt resurfaced. </w:t>
      </w:r>
      <w:r w:rsidR="00C84110">
        <w:t xml:space="preserve">At Oak Hill Park a chip seal driveway and parking area was performed, and an improved sled hill was installed. </w:t>
      </w:r>
      <w:proofErr w:type="spellStart"/>
      <w:r w:rsidR="00C84110">
        <w:t>Freedlander</w:t>
      </w:r>
      <w:proofErr w:type="spellEnd"/>
      <w:r w:rsidR="00C84110">
        <w:t xml:space="preserve"> Park had a few improves that include: pressure washing the pavilions, painting the interior restrooms, fell thirty dead trees, Disc Golf Course mowed and trimmed. Fence repairs to the Dog Park and the interior of the restrooms were painted at </w:t>
      </w:r>
      <w:proofErr w:type="spellStart"/>
      <w:r w:rsidR="00C84110">
        <w:t>Schellin</w:t>
      </w:r>
      <w:proofErr w:type="spellEnd"/>
      <w:r w:rsidR="00C84110">
        <w:t xml:space="preserve"> Park. </w:t>
      </w:r>
      <w:proofErr w:type="spellStart"/>
      <w:r w:rsidR="00C84110">
        <w:t>Grosjean</w:t>
      </w:r>
      <w:proofErr w:type="spellEnd"/>
      <w:r w:rsidR="00C84110">
        <w:t xml:space="preserve"> Park had improvements done to the parking lot and brush cutting to the walking trails. And lastly, Wooster Memorial Park had a new foot bridge installed on the Spangler Trail and repairs made to the Education Trail </w:t>
      </w:r>
      <w:r w:rsidR="0016731C">
        <w:t>Bridge</w:t>
      </w:r>
      <w:r w:rsidR="00C84110">
        <w:t xml:space="preserve">. </w:t>
      </w:r>
      <w:r w:rsidR="00414E77">
        <w:t>In 201</w:t>
      </w:r>
      <w:r w:rsidR="0016731C">
        <w:t>8</w:t>
      </w:r>
      <w:r w:rsidR="002F70E2">
        <w:t>,</w:t>
      </w:r>
      <w:r w:rsidR="005877FD" w:rsidRPr="00A13013">
        <w:t xml:space="preserve"> </w:t>
      </w:r>
      <w:r w:rsidR="0006180D">
        <w:t xml:space="preserve">the City was fortunate </w:t>
      </w:r>
      <w:r w:rsidR="00414E77">
        <w:t xml:space="preserve">again </w:t>
      </w:r>
      <w:r w:rsidR="0006180D">
        <w:t>to have many volunteers from local churches, College of Wooster, and many service group</w:t>
      </w:r>
      <w:r w:rsidR="007D3F01">
        <w:t>s throughout the area work in our parks performing tasks</w:t>
      </w:r>
      <w:r w:rsidR="0076584A">
        <w:t xml:space="preserve"> like:</w:t>
      </w:r>
      <w:r w:rsidR="007E1129">
        <w:t xml:space="preserve"> spreading playground mulch, painting restrooms, picking up fallen </w:t>
      </w:r>
      <w:r w:rsidR="00414E77">
        <w:t>branches and litter</w:t>
      </w:r>
      <w:r w:rsidR="007E1129">
        <w:t xml:space="preserve">. </w:t>
      </w:r>
    </w:p>
    <w:p w:rsidR="00AD479F" w:rsidRDefault="004558D2" w:rsidP="00E14701">
      <w:pPr>
        <w:spacing w:line="480" w:lineRule="auto"/>
        <w:jc w:val="both"/>
      </w:pPr>
      <w:r>
        <w:lastRenderedPageBreak/>
        <w:t xml:space="preserve">The PPM Division </w:t>
      </w:r>
      <w:r w:rsidR="007E1129">
        <w:t>continue</w:t>
      </w:r>
      <w:r>
        <w:t>s</w:t>
      </w:r>
      <w:r w:rsidR="007E1129">
        <w:t xml:space="preserve"> to partner with the Friends of Wooster Memorial Park </w:t>
      </w:r>
      <w:r>
        <w:t xml:space="preserve">in </w:t>
      </w:r>
      <w:r w:rsidR="007E1129">
        <w:t>maintai</w:t>
      </w:r>
      <w:r w:rsidR="007B4E33">
        <w:t>ning its 328 acres</w:t>
      </w:r>
      <w:r>
        <w:t xml:space="preserve"> at WMP</w:t>
      </w:r>
      <w:r w:rsidR="007B4E33">
        <w:t xml:space="preserve">. </w:t>
      </w:r>
      <w:r>
        <w:t xml:space="preserve">This partnership is essential to the upkeep of WMP and we’re grateful to work with their Board and all its members. </w:t>
      </w:r>
      <w:r w:rsidR="007B4E33">
        <w:t>We again</w:t>
      </w:r>
      <w:r w:rsidR="007E1129">
        <w:t xml:space="preserve"> contracted with Service Master to clean and maintain our restroom facilities in all of our parks four days per week</w:t>
      </w:r>
      <w:r w:rsidR="00414E77">
        <w:t xml:space="preserve"> and are planning</w:t>
      </w:r>
      <w:r w:rsidR="006E6DB6">
        <w:t xml:space="preserve"> to continue to do the same in the future</w:t>
      </w:r>
      <w:r w:rsidR="007E1129">
        <w:t xml:space="preserve">. </w:t>
      </w:r>
      <w:r w:rsidR="0016731C">
        <w:t xml:space="preserve">With the Downtown Streetscape – Phase I Project completed this year it will be PPM’s responsibility to maintain this space. </w:t>
      </w:r>
    </w:p>
    <w:p w:rsidR="004558D2" w:rsidRDefault="004558D2" w:rsidP="00E14701">
      <w:pPr>
        <w:spacing w:line="480" w:lineRule="auto"/>
        <w:jc w:val="both"/>
        <w:rPr>
          <w:b/>
        </w:rPr>
      </w:pPr>
    </w:p>
    <w:p w:rsidR="00414E77" w:rsidRDefault="00414E77" w:rsidP="00E14701">
      <w:pPr>
        <w:spacing w:line="480" w:lineRule="auto"/>
        <w:jc w:val="both"/>
      </w:pPr>
      <w:r w:rsidRPr="00F9757C">
        <w:rPr>
          <w:b/>
        </w:rPr>
        <w:t>URBAN FOREST</w:t>
      </w:r>
      <w:r w:rsidR="008C6F7C">
        <w:rPr>
          <w:b/>
        </w:rPr>
        <w:t>RY</w:t>
      </w:r>
      <w:r w:rsidRPr="00F9757C">
        <w:rPr>
          <w:b/>
        </w:rPr>
        <w:t>:</w:t>
      </w:r>
      <w:r>
        <w:rPr>
          <w:b/>
        </w:rPr>
        <w:t xml:space="preserve">  </w:t>
      </w:r>
      <w:r w:rsidR="0016731C">
        <w:t>The City maintains approximately 4000</w:t>
      </w:r>
      <w:r w:rsidR="0076584A">
        <w:t xml:space="preserve"> shade trees in the C</w:t>
      </w:r>
      <w:r w:rsidRPr="00A13013">
        <w:t>ity’s tree lawns</w:t>
      </w:r>
      <w:r>
        <w:t xml:space="preserve"> along with the thousands of parkland and forest trees in the City.</w:t>
      </w:r>
      <w:r w:rsidRPr="00A13013">
        <w:t xml:space="preserve"> These need to be maintained to keep them healthy and off of our roadways. </w:t>
      </w:r>
      <w:r w:rsidR="0016731C">
        <w:t>2018</w:t>
      </w:r>
      <w:r>
        <w:t xml:space="preserve"> </w:t>
      </w:r>
      <w:r w:rsidR="007B4E33">
        <w:t>marked the 4</w:t>
      </w:r>
      <w:r w:rsidR="0016731C">
        <w:t>2nd</w:t>
      </w:r>
      <w:r w:rsidR="00C86F27">
        <w:t xml:space="preserve"> Anniversary of being recognized through the N</w:t>
      </w:r>
      <w:r w:rsidR="00C86F27" w:rsidRPr="00F35003">
        <w:t>ational Tree City USA program</w:t>
      </w:r>
      <w:r w:rsidR="003C47A1">
        <w:t>. We are extremely proud of this accomplishment.</w:t>
      </w:r>
      <w:r w:rsidR="00882179">
        <w:t xml:space="preserve"> </w:t>
      </w:r>
      <w:r w:rsidR="00C86F27">
        <w:t xml:space="preserve"> </w:t>
      </w:r>
      <w:r w:rsidR="0016731C">
        <w:t>To finish 2018</w:t>
      </w:r>
      <w:r w:rsidR="0076584A">
        <w:t>,</w:t>
      </w:r>
      <w:r w:rsidR="007C06DC">
        <w:t xml:space="preserve"> the </w:t>
      </w:r>
      <w:r w:rsidR="0016731C">
        <w:t xml:space="preserve">City planted another </w:t>
      </w:r>
      <w:r w:rsidR="00F4001C">
        <w:t>203</w:t>
      </w:r>
      <w:r>
        <w:t xml:space="preserve"> trees </w:t>
      </w:r>
      <w:r w:rsidR="007C06DC">
        <w:t>in late</w:t>
      </w:r>
      <w:r w:rsidRPr="00F35003">
        <w:t xml:space="preserve"> fall to offset the natural decline in our canopy</w:t>
      </w:r>
      <w:r w:rsidR="007C06DC">
        <w:t>.</w:t>
      </w:r>
      <w:r w:rsidR="00882179">
        <w:t xml:space="preserve"> Urban Forestry</w:t>
      </w:r>
      <w:r>
        <w:t xml:space="preserve"> is also responsible for the City’s landscape beds in the Downtown area of the City and the plantings of the downtown planter boxes and hanging baskets. </w:t>
      </w:r>
    </w:p>
    <w:p w:rsidR="004558D2" w:rsidRDefault="004558D2" w:rsidP="00E14701">
      <w:pPr>
        <w:spacing w:line="480" w:lineRule="auto"/>
        <w:jc w:val="both"/>
        <w:rPr>
          <w:b/>
        </w:rPr>
      </w:pPr>
    </w:p>
    <w:p w:rsidR="005877FD" w:rsidRDefault="005877FD" w:rsidP="00E14701">
      <w:pPr>
        <w:spacing w:line="480" w:lineRule="auto"/>
        <w:jc w:val="both"/>
      </w:pPr>
      <w:r>
        <w:rPr>
          <w:b/>
        </w:rPr>
        <w:t xml:space="preserve">CITYWIDE DIVISIONAL AND PUBLIC ASSISTANCE:  </w:t>
      </w:r>
      <w:r w:rsidR="0069566B">
        <w:t>S</w:t>
      </w:r>
      <w:r>
        <w:t>uppo</w:t>
      </w:r>
      <w:r w:rsidR="00414E77">
        <w:t>rt</w:t>
      </w:r>
      <w:r w:rsidR="0069566B">
        <w:t>ing</w:t>
      </w:r>
      <w:r w:rsidR="00414E77">
        <w:t xml:space="preserve"> community events such as the</w:t>
      </w:r>
      <w:r>
        <w:t xml:space="preserve"> July 4</w:t>
      </w:r>
      <w:r w:rsidRPr="00E54F42">
        <w:rPr>
          <w:vertAlign w:val="superscript"/>
        </w:rPr>
        <w:t>th</w:t>
      </w:r>
      <w:r>
        <w:t xml:space="preserve"> fireworks and events d</w:t>
      </w:r>
      <w:r w:rsidR="00E40F15">
        <w:t>owntown like WoosterFest, Window</w:t>
      </w:r>
      <w:r>
        <w:t xml:space="preserve"> Wonderland</w:t>
      </w:r>
      <w:r w:rsidR="00516B27">
        <w:t>,</w:t>
      </w:r>
      <w:r>
        <w:t xml:space="preserve"> summer concerts, and races</w:t>
      </w:r>
      <w:r w:rsidR="0069566B">
        <w:t xml:space="preserve"> are responsibilities that we take great pride in assisting with</w:t>
      </w:r>
      <w:r>
        <w:t>. We provide barricades and traffic control for marathons, parades, cruise-ins and Farmers Market as well as staffing equipment for the Library’s annual “Touch a Truck” program. The PPM</w:t>
      </w:r>
      <w:r w:rsidR="00B930EA">
        <w:t xml:space="preserve"> Division worked</w:t>
      </w:r>
      <w:r>
        <w:t xml:space="preserve"> </w:t>
      </w:r>
      <w:r w:rsidR="00E40F15">
        <w:t>with over 10</w:t>
      </w:r>
      <w:r w:rsidR="0050537F">
        <w:t>0 volunteers, in 201</w:t>
      </w:r>
      <w:r w:rsidR="0069566B">
        <w:t>8</w:t>
      </w:r>
      <w:r w:rsidR="00B930EA">
        <w:t>,</w:t>
      </w:r>
      <w:r w:rsidRPr="005877FD">
        <w:t xml:space="preserve"> </w:t>
      </w:r>
      <w:r w:rsidR="00B930EA">
        <w:t>on</w:t>
      </w:r>
      <w:r w:rsidR="00E40F15">
        <w:t xml:space="preserve"> 3</w:t>
      </w:r>
      <w:r w:rsidRPr="005877FD">
        <w:t>-</w:t>
      </w:r>
      <w:r w:rsidR="00E40F15">
        <w:t>4</w:t>
      </w:r>
      <w:r w:rsidRPr="005877FD">
        <w:t xml:space="preserve"> </w:t>
      </w:r>
      <w:r w:rsidR="00B930EA">
        <w:t xml:space="preserve">occasions in various locations throughout the City. </w:t>
      </w:r>
      <w:r>
        <w:t xml:space="preserve">PPM transported and set-up the Community </w:t>
      </w:r>
      <w:r w:rsidRPr="00415992">
        <w:t xml:space="preserve">stage for </w:t>
      </w:r>
      <w:r w:rsidR="00415992" w:rsidRPr="00415992">
        <w:t>1</w:t>
      </w:r>
      <w:r w:rsidR="00E40F15">
        <w:t>2</w:t>
      </w:r>
      <w:r w:rsidRPr="00415992">
        <w:t xml:space="preserve"> event</w:t>
      </w:r>
      <w:r w:rsidR="00B930EA" w:rsidRPr="00415992">
        <w:t>s</w:t>
      </w:r>
      <w:r w:rsidR="0069566B">
        <w:t xml:space="preserve"> in 2018</w:t>
      </w:r>
      <w:r w:rsidRPr="005877FD">
        <w:t>.</w:t>
      </w:r>
    </w:p>
    <w:p w:rsidR="00AB1845" w:rsidRDefault="005877FD" w:rsidP="00E14701">
      <w:pPr>
        <w:spacing w:line="480" w:lineRule="auto"/>
        <w:jc w:val="center"/>
        <w:rPr>
          <w:b/>
          <w:sz w:val="24"/>
          <w:szCs w:val="24"/>
        </w:rPr>
      </w:pPr>
      <w:r w:rsidRPr="00AB1845">
        <w:rPr>
          <w:b/>
          <w:sz w:val="24"/>
          <w:szCs w:val="24"/>
        </w:rPr>
        <w:lastRenderedPageBreak/>
        <w:t>T</w:t>
      </w:r>
      <w:r w:rsidR="00FE7879">
        <w:rPr>
          <w:b/>
          <w:sz w:val="24"/>
          <w:szCs w:val="24"/>
        </w:rPr>
        <w:t>RAFFIC</w:t>
      </w:r>
      <w:r w:rsidR="00D66506" w:rsidRPr="00AB1845">
        <w:rPr>
          <w:b/>
          <w:sz w:val="24"/>
          <w:szCs w:val="24"/>
        </w:rPr>
        <w:t xml:space="preserve"> S</w:t>
      </w:r>
      <w:r w:rsidR="00FE7879">
        <w:rPr>
          <w:b/>
          <w:sz w:val="24"/>
          <w:szCs w:val="24"/>
        </w:rPr>
        <w:t>IGNALS</w:t>
      </w:r>
      <w:r w:rsidR="00D66506" w:rsidRPr="00AB1845">
        <w:rPr>
          <w:b/>
          <w:sz w:val="24"/>
          <w:szCs w:val="24"/>
        </w:rPr>
        <w:t>, S</w:t>
      </w:r>
      <w:r w:rsidR="00FE7879">
        <w:rPr>
          <w:b/>
          <w:sz w:val="24"/>
          <w:szCs w:val="24"/>
        </w:rPr>
        <w:t>IGNS</w:t>
      </w:r>
      <w:r w:rsidR="00D66506" w:rsidRPr="00AB1845">
        <w:rPr>
          <w:b/>
          <w:sz w:val="24"/>
          <w:szCs w:val="24"/>
        </w:rPr>
        <w:t>,</w:t>
      </w:r>
      <w:r w:rsidRPr="00AB1845">
        <w:rPr>
          <w:b/>
          <w:sz w:val="24"/>
          <w:szCs w:val="24"/>
        </w:rPr>
        <w:t xml:space="preserve"> </w:t>
      </w:r>
      <w:r w:rsidR="00D66506" w:rsidRPr="00AB1845">
        <w:rPr>
          <w:b/>
          <w:sz w:val="24"/>
          <w:szCs w:val="24"/>
        </w:rPr>
        <w:t>D</w:t>
      </w:r>
      <w:r w:rsidR="00FE7879">
        <w:rPr>
          <w:b/>
          <w:sz w:val="24"/>
          <w:szCs w:val="24"/>
        </w:rPr>
        <w:t>OWNTOWN LIGHTING</w:t>
      </w:r>
      <w:r w:rsidRPr="00AB1845">
        <w:rPr>
          <w:b/>
          <w:sz w:val="24"/>
          <w:szCs w:val="24"/>
        </w:rPr>
        <w:t>, P</w:t>
      </w:r>
      <w:r w:rsidR="00FE7879">
        <w:rPr>
          <w:b/>
          <w:sz w:val="24"/>
          <w:szCs w:val="24"/>
        </w:rPr>
        <w:t>AVEMENT</w:t>
      </w:r>
      <w:r w:rsidR="00D66506" w:rsidRPr="00AB1845">
        <w:rPr>
          <w:b/>
          <w:sz w:val="24"/>
          <w:szCs w:val="24"/>
        </w:rPr>
        <w:t xml:space="preserve"> M</w:t>
      </w:r>
      <w:r w:rsidR="0048411C">
        <w:rPr>
          <w:b/>
          <w:sz w:val="24"/>
          <w:szCs w:val="24"/>
        </w:rPr>
        <w:t>ARKINGS</w:t>
      </w:r>
      <w:r w:rsidR="00D66506" w:rsidRPr="00AB1845">
        <w:rPr>
          <w:b/>
          <w:sz w:val="24"/>
          <w:szCs w:val="24"/>
        </w:rPr>
        <w:t>,</w:t>
      </w:r>
      <w:r w:rsidRPr="00AB1845">
        <w:rPr>
          <w:b/>
          <w:sz w:val="24"/>
          <w:szCs w:val="24"/>
        </w:rPr>
        <w:t xml:space="preserve"> </w:t>
      </w:r>
    </w:p>
    <w:p w:rsidR="005877FD" w:rsidRPr="00AB1845" w:rsidRDefault="005877FD" w:rsidP="00E14701">
      <w:pPr>
        <w:spacing w:line="480" w:lineRule="auto"/>
        <w:jc w:val="center"/>
        <w:rPr>
          <w:b/>
          <w:sz w:val="24"/>
          <w:szCs w:val="24"/>
        </w:rPr>
      </w:pPr>
      <w:r w:rsidRPr="00AB1845">
        <w:rPr>
          <w:b/>
          <w:sz w:val="24"/>
          <w:szCs w:val="24"/>
        </w:rPr>
        <w:t>E</w:t>
      </w:r>
      <w:r w:rsidR="0048411C">
        <w:rPr>
          <w:b/>
          <w:sz w:val="24"/>
          <w:szCs w:val="24"/>
        </w:rPr>
        <w:t>LECTRICAL</w:t>
      </w:r>
      <w:r w:rsidR="00AB1845">
        <w:rPr>
          <w:b/>
          <w:sz w:val="24"/>
          <w:szCs w:val="24"/>
        </w:rPr>
        <w:t xml:space="preserve"> </w:t>
      </w:r>
      <w:r w:rsidR="00D66506" w:rsidRPr="00AB1845">
        <w:rPr>
          <w:b/>
          <w:sz w:val="24"/>
          <w:szCs w:val="24"/>
        </w:rPr>
        <w:t>and OUPS L</w:t>
      </w:r>
      <w:r w:rsidR="0048411C">
        <w:rPr>
          <w:b/>
          <w:sz w:val="24"/>
          <w:szCs w:val="24"/>
        </w:rPr>
        <w:t>OCATION</w:t>
      </w:r>
      <w:r w:rsidR="00D66506" w:rsidRPr="00AB1845">
        <w:rPr>
          <w:b/>
          <w:sz w:val="24"/>
          <w:szCs w:val="24"/>
        </w:rPr>
        <w:t xml:space="preserve"> M</w:t>
      </w:r>
      <w:r w:rsidR="0048411C">
        <w:rPr>
          <w:b/>
          <w:sz w:val="24"/>
          <w:szCs w:val="24"/>
        </w:rPr>
        <w:t>ARKING</w:t>
      </w:r>
    </w:p>
    <w:p w:rsidR="005877FD" w:rsidRDefault="005877FD" w:rsidP="00E14701">
      <w:pPr>
        <w:spacing w:line="480" w:lineRule="auto"/>
        <w:jc w:val="both"/>
      </w:pPr>
      <w:r w:rsidRPr="00D66506">
        <w:t>The</w:t>
      </w:r>
      <w:r w:rsidR="00D66506">
        <w:t xml:space="preserve"> traffic/sign department</w:t>
      </w:r>
      <w:r w:rsidR="00D50D4D" w:rsidRPr="00D66506">
        <w:t xml:space="preserve"> consists of two </w:t>
      </w:r>
      <w:r w:rsidR="00D66506">
        <w:t>electrical/</w:t>
      </w:r>
      <w:r w:rsidR="00D50D4D" w:rsidRPr="00D66506">
        <w:t>traffic technicians</w:t>
      </w:r>
      <w:r w:rsidR="00236295">
        <w:t xml:space="preserve"> and half time Supervisor</w:t>
      </w:r>
      <w:r w:rsidR="00D50D4D" w:rsidRPr="00D66506">
        <w:t>.</w:t>
      </w:r>
      <w:r w:rsidRPr="00D61261">
        <w:t xml:space="preserve"> </w:t>
      </w:r>
      <w:r w:rsidR="00D66506">
        <w:t>The work done in 201</w:t>
      </w:r>
      <w:r w:rsidR="0069566B">
        <w:t>8</w:t>
      </w:r>
      <w:r w:rsidR="00D66506">
        <w:t xml:space="preserve"> was </w:t>
      </w:r>
      <w:r w:rsidRPr="00D61261">
        <w:t>done in an effici</w:t>
      </w:r>
      <w:r w:rsidR="00D66506">
        <w:t xml:space="preserve">ent manner </w:t>
      </w:r>
      <w:r w:rsidR="00516B27">
        <w:t>throughout the C</w:t>
      </w:r>
      <w:r w:rsidRPr="00D61261">
        <w:t>ity, as well as the daily duties of this department.  The daily duties consisted of ordering material</w:t>
      </w:r>
      <w:r w:rsidR="00236295">
        <w:t>s</w:t>
      </w:r>
      <w:r w:rsidRPr="00D61261">
        <w:t>, housekeeping of veh</w:t>
      </w:r>
      <w:r w:rsidR="00516B27">
        <w:t xml:space="preserve">icles and office, meetings, </w:t>
      </w:r>
      <w:r w:rsidRPr="00D61261">
        <w:t>logging of hours and jobs, snow plo</w:t>
      </w:r>
      <w:r w:rsidR="00AB1845">
        <w:t>wing/salting</w:t>
      </w:r>
      <w:r w:rsidR="00D66506">
        <w:t xml:space="preserve"> and training. Other duties</w:t>
      </w:r>
      <w:r w:rsidR="001108FF">
        <w:t xml:space="preserve"> include assisting</w:t>
      </w:r>
      <w:r w:rsidR="00D66506">
        <w:t xml:space="preserve"> </w:t>
      </w:r>
      <w:r w:rsidRPr="00D61261">
        <w:t xml:space="preserve">community </w:t>
      </w:r>
      <w:r w:rsidR="001108FF">
        <w:t>workdays and community events by</w:t>
      </w:r>
      <w:r w:rsidR="00516B27">
        <w:t xml:space="preserve">: </w:t>
      </w:r>
      <w:r w:rsidR="00F31077">
        <w:t xml:space="preserve"> </w:t>
      </w:r>
      <w:r w:rsidR="00516B27">
        <w:t>s</w:t>
      </w:r>
      <w:r w:rsidRPr="00D61261">
        <w:t>etting out barricades for events, special event signage, downtown banners, Christmas decorations – lights, silhouettes, wreaths, etc.</w:t>
      </w:r>
    </w:p>
    <w:p w:rsidR="005877FD" w:rsidRDefault="00D66506" w:rsidP="00E14701">
      <w:pPr>
        <w:spacing w:line="480" w:lineRule="auto"/>
        <w:jc w:val="both"/>
      </w:pPr>
      <w:r w:rsidRPr="00175F1F">
        <w:rPr>
          <w:b/>
        </w:rPr>
        <w:t>TRAFFIC</w:t>
      </w:r>
      <w:r>
        <w:rPr>
          <w:b/>
        </w:rPr>
        <w:t xml:space="preserve"> SIGNALS</w:t>
      </w:r>
      <w:r w:rsidRPr="00175F1F">
        <w:rPr>
          <w:b/>
        </w:rPr>
        <w:t>:</w:t>
      </w:r>
      <w:r w:rsidRPr="00175F1F">
        <w:t xml:space="preserve">  </w:t>
      </w:r>
      <w:r w:rsidR="00AB1845">
        <w:t>The traffic department</w:t>
      </w:r>
      <w:r w:rsidR="005877FD" w:rsidRPr="00D61261">
        <w:t xml:space="preserve"> maintai</w:t>
      </w:r>
      <w:r w:rsidR="00CE5628">
        <w:t xml:space="preserve">ns and services </w:t>
      </w:r>
      <w:r w:rsidR="00E51B6D">
        <w:t>59</w:t>
      </w:r>
      <w:r w:rsidR="00FE109D">
        <w:t xml:space="preserve"> intersections and eight flashing sign groups through</w:t>
      </w:r>
      <w:r w:rsidR="005877FD" w:rsidRPr="00D61261">
        <w:t>out the City of Wooster.  This includes the duties of emergency calls, cleaning signals and cabinets, replacing filters, replacing burnt out lamps/LEDs</w:t>
      </w:r>
      <w:r w:rsidR="00AB1845">
        <w:t>, verifying timings, program</w:t>
      </w:r>
      <w:r w:rsidR="00FE109D">
        <w:t>m</w:t>
      </w:r>
      <w:r w:rsidR="00AB1845">
        <w:t>ing (</w:t>
      </w:r>
      <w:r w:rsidR="005877FD" w:rsidRPr="00D61261">
        <w:t>if needed), the annual c</w:t>
      </w:r>
      <w:r w:rsidR="00AB1845">
        <w:t>ertifications of the components</w:t>
      </w:r>
      <w:r w:rsidR="005877FD" w:rsidRPr="00D61261">
        <w:t xml:space="preserve"> and replacing any component that fails.  Duties also include troubleshooting, verifying communication to controllers, battery rotation for UPS systems, reviewing plans</w:t>
      </w:r>
      <w:r w:rsidR="00FE109D">
        <w:t xml:space="preserve"> for the E</w:t>
      </w:r>
      <w:r w:rsidR="00AB1845">
        <w:t>ngineering department</w:t>
      </w:r>
      <w:r w:rsidR="005877FD" w:rsidRPr="00D61261">
        <w:t xml:space="preserve"> and communication/ coordination with contractors.</w:t>
      </w:r>
    </w:p>
    <w:p w:rsidR="005877FD" w:rsidRDefault="005877FD" w:rsidP="00E14701">
      <w:pPr>
        <w:spacing w:line="480" w:lineRule="auto"/>
        <w:jc w:val="both"/>
      </w:pPr>
      <w:r>
        <w:rPr>
          <w:b/>
        </w:rPr>
        <w:t>S</w:t>
      </w:r>
      <w:r w:rsidRPr="00D61261">
        <w:rPr>
          <w:b/>
        </w:rPr>
        <w:t>IGNS</w:t>
      </w:r>
      <w:r w:rsidR="00E40F15">
        <w:rPr>
          <w:b/>
        </w:rPr>
        <w:t xml:space="preserve">: </w:t>
      </w:r>
      <w:r w:rsidR="001108FF">
        <w:t xml:space="preserve"> </w:t>
      </w:r>
      <w:r w:rsidR="0069566B">
        <w:t>In 2018</w:t>
      </w:r>
      <w:r w:rsidR="00E40F15">
        <w:t xml:space="preserve">, a total of </w:t>
      </w:r>
      <w:r w:rsidR="00025CA2" w:rsidRPr="00025CA2">
        <w:t>497</w:t>
      </w:r>
      <w:r w:rsidR="00046E8B" w:rsidRPr="00025CA2">
        <w:t xml:space="preserve"> signs were replaced due to falling below the minimum </w:t>
      </w:r>
      <w:r w:rsidR="005E2AFA" w:rsidRPr="00025CA2">
        <w:t>retro-reflectivity</w:t>
      </w:r>
      <w:r w:rsidR="00046E8B" w:rsidRPr="00025CA2">
        <w:t xml:space="preserve"> standards, damaged or stolen. </w:t>
      </w:r>
      <w:r w:rsidR="00542DAE">
        <w:t xml:space="preserve">About 90% of all </w:t>
      </w:r>
      <w:r w:rsidR="005E2AFA">
        <w:t>the</w:t>
      </w:r>
      <w:r w:rsidR="00542DAE">
        <w:t xml:space="preserve">se </w:t>
      </w:r>
      <w:r w:rsidR="00025CA2">
        <w:t xml:space="preserve">new </w:t>
      </w:r>
      <w:r w:rsidR="00542DAE">
        <w:t>signs were</w:t>
      </w:r>
      <w:r w:rsidR="005E2AFA">
        <w:t xml:space="preserve"> made in our </w:t>
      </w:r>
      <w:r w:rsidR="00542DAE">
        <w:t>sign shop. The average savings to make each sign versus purchasing them is approximately 25% savings.</w:t>
      </w:r>
      <w:r>
        <w:t xml:space="preserve"> </w:t>
      </w:r>
    </w:p>
    <w:p w:rsidR="00480DA5" w:rsidRDefault="00480DA5" w:rsidP="00E14701">
      <w:pPr>
        <w:spacing w:line="480" w:lineRule="auto"/>
        <w:jc w:val="both"/>
      </w:pPr>
      <w:r w:rsidRPr="00667C6C">
        <w:rPr>
          <w:noProof/>
          <w:color w:val="FF0000"/>
        </w:rPr>
        <w:drawing>
          <wp:inline distT="0" distB="0" distL="0" distR="0" wp14:anchorId="30D10EA2" wp14:editId="5F2B34E4">
            <wp:extent cx="5860111" cy="1717482"/>
            <wp:effectExtent l="0" t="0" r="2667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77FD" w:rsidRDefault="00445681" w:rsidP="00E14701">
      <w:pPr>
        <w:spacing w:line="480" w:lineRule="auto"/>
        <w:jc w:val="both"/>
      </w:pPr>
      <w:r>
        <w:rPr>
          <w:b/>
        </w:rPr>
        <w:lastRenderedPageBreak/>
        <w:t>PAVEMENT MARKINGS</w:t>
      </w:r>
      <w:r w:rsidR="005877FD">
        <w:rPr>
          <w:b/>
        </w:rPr>
        <w:t xml:space="preserve">:  </w:t>
      </w:r>
      <w:r w:rsidR="005877FD">
        <w:t xml:space="preserve">In </w:t>
      </w:r>
      <w:r w:rsidR="00FE775E">
        <w:t>2018</w:t>
      </w:r>
      <w:r w:rsidR="00327D30">
        <w:t xml:space="preserve">, </w:t>
      </w:r>
      <w:r w:rsidR="00FF27A6">
        <w:t xml:space="preserve">PPM </w:t>
      </w:r>
      <w:r w:rsidR="00327D30">
        <w:t>perform</w:t>
      </w:r>
      <w:r w:rsidR="00FF27A6">
        <w:t>ed</w:t>
      </w:r>
      <w:r w:rsidR="00FE109D">
        <w:t xml:space="preserve"> line stri</w:t>
      </w:r>
      <w:r w:rsidR="00327D30">
        <w:t xml:space="preserve">ping </w:t>
      </w:r>
      <w:r w:rsidR="00FF27A6">
        <w:t>throughout the City.</w:t>
      </w:r>
      <w:r w:rsidR="00327D30">
        <w:t xml:space="preserve"> W</w:t>
      </w:r>
      <w:r w:rsidR="00236295">
        <w:t xml:space="preserve">ith City </w:t>
      </w:r>
      <w:r w:rsidR="00FF27A6">
        <w:t xml:space="preserve">personnel and </w:t>
      </w:r>
      <w:r w:rsidR="00236295">
        <w:t>equipment</w:t>
      </w:r>
      <w:r w:rsidR="00FE109D">
        <w:t>,</w:t>
      </w:r>
      <w:r w:rsidR="00236295">
        <w:t xml:space="preserve"> we painted </w:t>
      </w:r>
      <w:r w:rsidR="00FE775E">
        <w:t>48.1</w:t>
      </w:r>
      <w:r w:rsidR="00236295">
        <w:t xml:space="preserve"> miles of </w:t>
      </w:r>
      <w:r w:rsidR="00FF27A6">
        <w:t xml:space="preserve">yellow </w:t>
      </w:r>
      <w:r w:rsidR="00236295">
        <w:t>centerline</w:t>
      </w:r>
      <w:r w:rsidR="00FE775E">
        <w:t>,</w:t>
      </w:r>
      <w:r w:rsidR="00236295">
        <w:t xml:space="preserve"> </w:t>
      </w:r>
      <w:r w:rsidR="00FE775E">
        <w:t>15.5 miles of dashed centerline, and</w:t>
      </w:r>
      <w:r w:rsidR="00327D30">
        <w:t xml:space="preserve"> </w:t>
      </w:r>
      <w:r w:rsidR="00FE775E">
        <w:t xml:space="preserve">3.0 </w:t>
      </w:r>
      <w:r w:rsidR="00327D30">
        <w:t xml:space="preserve">miles of </w:t>
      </w:r>
      <w:r w:rsidR="00FF27A6">
        <w:t xml:space="preserve">white </w:t>
      </w:r>
      <w:r w:rsidR="00327D30">
        <w:t>edge line.</w:t>
      </w:r>
      <w:r w:rsidR="00F96A7B">
        <w:t xml:space="preserve"> </w:t>
      </w:r>
      <w:r w:rsidR="00FF27A6">
        <w:t>Also, s</w:t>
      </w:r>
      <w:r w:rsidR="005877FD">
        <w:t xml:space="preserve">treet painting or thermal </w:t>
      </w:r>
      <w:r w:rsidR="00214078">
        <w:t xml:space="preserve">plastic </w:t>
      </w:r>
      <w:r w:rsidR="005877FD">
        <w:t>installation consists of railroad crossings, school crossings, crosswalks, turn arrows, stop bars, channelizing lines, curb-lines, and center-lines</w:t>
      </w:r>
      <w:r w:rsidR="00FF27A6">
        <w:t xml:space="preserve"> was performed in various locations</w:t>
      </w:r>
      <w:r w:rsidR="00F149C6">
        <w:t xml:space="preserve"> and intersections</w:t>
      </w:r>
      <w:r w:rsidR="005877FD">
        <w:t xml:space="preserve">. </w:t>
      </w:r>
      <w:r w:rsidR="00214078">
        <w:t>The thermal plast</w:t>
      </w:r>
      <w:r w:rsidR="00415992">
        <w:t xml:space="preserve">ic material alone equated to just </w:t>
      </w:r>
      <w:r w:rsidR="004A0A5D">
        <w:t>over</w:t>
      </w:r>
      <w:r w:rsidR="00214078" w:rsidRPr="00415992">
        <w:t xml:space="preserve"> $</w:t>
      </w:r>
      <w:r w:rsidR="00FE775E">
        <w:t>15</w:t>
      </w:r>
      <w:r w:rsidR="00214078" w:rsidRPr="00415992">
        <w:t>,000.00</w:t>
      </w:r>
      <w:r w:rsidR="00214078">
        <w:t xml:space="preserve"> spent.</w:t>
      </w:r>
    </w:p>
    <w:p w:rsidR="00445681" w:rsidRDefault="00445681" w:rsidP="00E14701">
      <w:pPr>
        <w:spacing w:line="480" w:lineRule="auto"/>
        <w:jc w:val="both"/>
        <w:rPr>
          <w:b/>
        </w:rPr>
      </w:pPr>
    </w:p>
    <w:p w:rsidR="005877FD" w:rsidRDefault="005877FD" w:rsidP="00E14701">
      <w:pPr>
        <w:spacing w:line="480" w:lineRule="auto"/>
        <w:jc w:val="both"/>
      </w:pPr>
      <w:r w:rsidRPr="00D61261">
        <w:rPr>
          <w:b/>
        </w:rPr>
        <w:t>ELECTRICAL:</w:t>
      </w:r>
      <w:r>
        <w:rPr>
          <w:b/>
        </w:rPr>
        <w:t xml:space="preserve">  </w:t>
      </w:r>
      <w:r w:rsidRPr="00D61261">
        <w:t xml:space="preserve">As well as the traffic, signage, </w:t>
      </w:r>
      <w:r>
        <w:t xml:space="preserve">painting, </w:t>
      </w:r>
      <w:r w:rsidRPr="00D61261">
        <w:t>and lighting this division a</w:t>
      </w:r>
      <w:r w:rsidR="00FE775E">
        <w:t>lso</w:t>
      </w:r>
      <w:r w:rsidR="00FE109D">
        <w:t xml:space="preserve"> take</w:t>
      </w:r>
      <w:r w:rsidR="00FE775E">
        <w:t>s</w:t>
      </w:r>
      <w:r w:rsidR="00FE109D">
        <w:t xml:space="preserve"> care of the City’s</w:t>
      </w:r>
      <w:r w:rsidRPr="00D61261">
        <w:t xml:space="preserve"> electrical issues.  </w:t>
      </w:r>
      <w:r w:rsidR="00FE775E">
        <w:t>The duties</w:t>
      </w:r>
      <w:r>
        <w:t xml:space="preserve"> include any remodel projects, additional devices needing installed, interior lighting issues, and any electrical related service calls</w:t>
      </w:r>
      <w:r w:rsidR="00FE775E">
        <w:t xml:space="preserve"> to City Facilities</w:t>
      </w:r>
      <w:r>
        <w:t xml:space="preserve">.  </w:t>
      </w:r>
      <w:r w:rsidRPr="00D61261">
        <w:t>The electrical work provided by our division last year included work in</w:t>
      </w:r>
      <w:r w:rsidR="004A0A5D">
        <w:t xml:space="preserve"> the parks pavilions, </w:t>
      </w:r>
      <w:r w:rsidR="007529DC">
        <w:t>North and South Buckeye Street Parking Lots,</w:t>
      </w:r>
      <w:r w:rsidR="00FE775E">
        <w:t xml:space="preserve"> Gazebo</w:t>
      </w:r>
      <w:r w:rsidR="00FE109D">
        <w:t xml:space="preserve"> l</w:t>
      </w:r>
      <w:r w:rsidR="004A0A5D">
        <w:t>ighting</w:t>
      </w:r>
      <w:r w:rsidRPr="00D61261">
        <w:t>, and the downtown outdoor</w:t>
      </w:r>
      <w:r w:rsidR="00F96A7B">
        <w:t xml:space="preserve"> outlets.</w:t>
      </w:r>
    </w:p>
    <w:p w:rsidR="00445681" w:rsidRDefault="00445681" w:rsidP="00E14701">
      <w:pPr>
        <w:spacing w:line="480" w:lineRule="auto"/>
        <w:jc w:val="both"/>
        <w:rPr>
          <w:b/>
        </w:rPr>
      </w:pPr>
    </w:p>
    <w:p w:rsidR="00AD479F" w:rsidRDefault="00AD479F" w:rsidP="00E14701">
      <w:pPr>
        <w:spacing w:line="480" w:lineRule="auto"/>
        <w:jc w:val="both"/>
      </w:pPr>
      <w:r>
        <w:rPr>
          <w:b/>
        </w:rPr>
        <w:t>DOWNTOWN</w:t>
      </w:r>
      <w:r w:rsidRPr="00BD67D3">
        <w:rPr>
          <w:b/>
        </w:rPr>
        <w:t xml:space="preserve"> </w:t>
      </w:r>
      <w:r>
        <w:rPr>
          <w:b/>
        </w:rPr>
        <w:t>PARKING</w:t>
      </w:r>
      <w:r w:rsidRPr="00D61261">
        <w:rPr>
          <w:b/>
        </w:rPr>
        <w:t>:</w:t>
      </w:r>
      <w:r>
        <w:rPr>
          <w:b/>
        </w:rPr>
        <w:t xml:space="preserve">  </w:t>
      </w:r>
      <w:r w:rsidR="007529DC">
        <w:t xml:space="preserve">New LED light fixtures were installed in the North and South Buckeye Street Parking Lots. </w:t>
      </w:r>
      <w:r>
        <w:t xml:space="preserve"> </w:t>
      </w:r>
    </w:p>
    <w:p w:rsidR="00445681" w:rsidRDefault="00445681" w:rsidP="00E14701">
      <w:pPr>
        <w:spacing w:line="480" w:lineRule="auto"/>
        <w:jc w:val="both"/>
        <w:rPr>
          <w:b/>
        </w:rPr>
      </w:pPr>
    </w:p>
    <w:p w:rsidR="00D66506" w:rsidRDefault="00D66506" w:rsidP="00E14701">
      <w:pPr>
        <w:spacing w:line="480" w:lineRule="auto"/>
        <w:jc w:val="both"/>
      </w:pPr>
      <w:r w:rsidRPr="00D61261">
        <w:rPr>
          <w:b/>
        </w:rPr>
        <w:t>OUPS:</w:t>
      </w:r>
      <w:r>
        <w:rPr>
          <w:b/>
        </w:rPr>
        <w:t xml:space="preserve">  </w:t>
      </w:r>
      <w:r>
        <w:t>As a division, we are responsible for marking all of the City’s electrical and signal wire that is buried underground</w:t>
      </w:r>
      <w:r w:rsidRPr="007D4494">
        <w:t xml:space="preserve">. We received </w:t>
      </w:r>
      <w:r w:rsidR="00025CA2">
        <w:t>2908</w:t>
      </w:r>
      <w:r w:rsidRPr="007D4494">
        <w:t xml:space="preserve"> tickets in </w:t>
      </w:r>
      <w:r w:rsidR="007529DC">
        <w:t>2018</w:t>
      </w:r>
      <w:r w:rsidRPr="007D4494">
        <w:t>, all req</w:t>
      </w:r>
      <w:r w:rsidR="00236295">
        <w:t>u</w:t>
      </w:r>
      <w:r w:rsidR="004A0A5D">
        <w:t xml:space="preserve">iring a response, out of that </w:t>
      </w:r>
      <w:r w:rsidR="00025CA2">
        <w:t>129</w:t>
      </w:r>
      <w:r w:rsidRPr="007D4494">
        <w:t xml:space="preserve"> needed to be physically m</w:t>
      </w:r>
      <w:r w:rsidR="00236295">
        <w:t xml:space="preserve">arked. </w:t>
      </w:r>
    </w:p>
    <w:p w:rsidR="00445681" w:rsidRDefault="00445681" w:rsidP="00E14701">
      <w:pPr>
        <w:spacing w:line="480" w:lineRule="auto"/>
        <w:jc w:val="center"/>
        <w:rPr>
          <w:b/>
          <w:sz w:val="24"/>
          <w:szCs w:val="24"/>
        </w:rPr>
      </w:pPr>
    </w:p>
    <w:p w:rsidR="00445681" w:rsidRDefault="00445681" w:rsidP="00E14701">
      <w:pPr>
        <w:spacing w:line="480" w:lineRule="auto"/>
        <w:jc w:val="center"/>
        <w:rPr>
          <w:b/>
          <w:sz w:val="24"/>
          <w:szCs w:val="24"/>
        </w:rPr>
      </w:pPr>
    </w:p>
    <w:p w:rsidR="005877FD" w:rsidRPr="00F149C6" w:rsidRDefault="00F149C6" w:rsidP="00E14701">
      <w:pPr>
        <w:spacing w:line="480" w:lineRule="auto"/>
        <w:jc w:val="center"/>
        <w:rPr>
          <w:b/>
          <w:sz w:val="24"/>
          <w:szCs w:val="24"/>
        </w:rPr>
      </w:pPr>
      <w:r>
        <w:rPr>
          <w:b/>
          <w:sz w:val="24"/>
          <w:szCs w:val="24"/>
        </w:rPr>
        <w:lastRenderedPageBreak/>
        <w:t>F</w:t>
      </w:r>
      <w:r w:rsidR="0048411C">
        <w:rPr>
          <w:b/>
          <w:sz w:val="24"/>
          <w:szCs w:val="24"/>
        </w:rPr>
        <w:t xml:space="preserve">LEET </w:t>
      </w:r>
      <w:r>
        <w:rPr>
          <w:b/>
          <w:sz w:val="24"/>
          <w:szCs w:val="24"/>
        </w:rPr>
        <w:t>and V</w:t>
      </w:r>
      <w:r w:rsidR="0048411C">
        <w:rPr>
          <w:b/>
          <w:sz w:val="24"/>
          <w:szCs w:val="24"/>
        </w:rPr>
        <w:t>EHICLE</w:t>
      </w:r>
      <w:r>
        <w:rPr>
          <w:b/>
          <w:sz w:val="24"/>
          <w:szCs w:val="24"/>
        </w:rPr>
        <w:t xml:space="preserve"> </w:t>
      </w:r>
      <w:r w:rsidR="005877FD" w:rsidRPr="00F149C6">
        <w:rPr>
          <w:b/>
          <w:sz w:val="24"/>
          <w:szCs w:val="24"/>
        </w:rPr>
        <w:t>M</w:t>
      </w:r>
      <w:r w:rsidR="0048411C">
        <w:rPr>
          <w:b/>
          <w:sz w:val="24"/>
          <w:szCs w:val="24"/>
        </w:rPr>
        <w:t>AINTENANCE</w:t>
      </w:r>
      <w:r w:rsidR="005877FD" w:rsidRPr="00F149C6">
        <w:rPr>
          <w:b/>
          <w:sz w:val="24"/>
          <w:szCs w:val="24"/>
        </w:rPr>
        <w:t xml:space="preserve"> G</w:t>
      </w:r>
      <w:r w:rsidR="0048411C">
        <w:rPr>
          <w:b/>
          <w:sz w:val="24"/>
          <w:szCs w:val="24"/>
        </w:rPr>
        <w:t>ARAGE</w:t>
      </w:r>
    </w:p>
    <w:p w:rsidR="005877FD" w:rsidRDefault="005877FD" w:rsidP="00E14701">
      <w:pPr>
        <w:spacing w:line="480" w:lineRule="auto"/>
        <w:jc w:val="both"/>
      </w:pPr>
      <w:r w:rsidRPr="000B5DFE">
        <w:t>The Fleet</w:t>
      </w:r>
      <w:r w:rsidR="00F149C6">
        <w:t xml:space="preserve"> and Vehicle</w:t>
      </w:r>
      <w:r w:rsidRPr="000B5DFE">
        <w:t xml:space="preserve"> Maintenance Department consists of </w:t>
      </w:r>
      <w:r>
        <w:t>a supervisor</w:t>
      </w:r>
      <w:r w:rsidR="007529DC">
        <w:t xml:space="preserve">, </w:t>
      </w:r>
      <w:r w:rsidR="00FE109D">
        <w:t>two</w:t>
      </w:r>
      <w:r w:rsidRPr="000B5DFE">
        <w:t xml:space="preserve"> mechanics </w:t>
      </w:r>
      <w:r w:rsidR="007529DC">
        <w:t xml:space="preserve">and one garage service worker </w:t>
      </w:r>
      <w:r>
        <w:t xml:space="preserve">with </w:t>
      </w:r>
      <w:r w:rsidRPr="000B5DFE">
        <w:t xml:space="preserve">job duties </w:t>
      </w:r>
      <w:r>
        <w:t>that include</w:t>
      </w:r>
      <w:r w:rsidRPr="000B5DFE">
        <w:t xml:space="preserve"> maintain</w:t>
      </w:r>
      <w:r>
        <w:t>ing</w:t>
      </w:r>
      <w:r w:rsidRPr="000B5DFE">
        <w:t xml:space="preserve"> and repair</w:t>
      </w:r>
      <w:r>
        <w:t>ing</w:t>
      </w:r>
      <w:r w:rsidRPr="000B5DFE">
        <w:t xml:space="preserve"> over </w:t>
      </w:r>
      <w:r w:rsidR="008E7E87">
        <w:t>270</w:t>
      </w:r>
      <w:r w:rsidRPr="000B5DFE">
        <w:t xml:space="preserve"> pieces of equipment that the City of Wooster owns. This covers all divisions of the City</w:t>
      </w:r>
      <w:r w:rsidR="008E7E87">
        <w:t xml:space="preserve">. </w:t>
      </w:r>
      <w:r>
        <w:t>The Fleet Maintenance staff is also the primary source of r</w:t>
      </w:r>
      <w:r w:rsidR="00FE109D">
        <w:t>esearching and seeking bids and/</w:t>
      </w:r>
      <w:r>
        <w:t>or quotes on nearly all of the maintenance vehicles and equipment for purchase.</w:t>
      </w:r>
    </w:p>
    <w:p w:rsidR="005877FD" w:rsidRDefault="008E7E87" w:rsidP="00E14701">
      <w:pPr>
        <w:spacing w:after="240" w:line="480" w:lineRule="auto"/>
        <w:jc w:val="both"/>
      </w:pPr>
      <w:r>
        <w:t xml:space="preserve">The following list below highlights </w:t>
      </w:r>
      <w:r w:rsidR="006B042A">
        <w:t>general</w:t>
      </w:r>
      <w:r>
        <w:t xml:space="preserve"> areas in which our maintenance team utilizes their expertise:</w:t>
      </w:r>
    </w:p>
    <w:p w:rsidR="005877FD" w:rsidRDefault="004701BF" w:rsidP="00E14701">
      <w:pPr>
        <w:pStyle w:val="ListParagraph"/>
        <w:numPr>
          <w:ilvl w:val="0"/>
          <w:numId w:val="6"/>
        </w:numPr>
        <w:spacing w:after="240" w:line="480" w:lineRule="auto"/>
        <w:jc w:val="both"/>
      </w:pPr>
      <w:r>
        <w:t>Approximately</w:t>
      </w:r>
      <w:r w:rsidR="005877FD">
        <w:t xml:space="preserve"> </w:t>
      </w:r>
      <w:r w:rsidR="006C28D8">
        <w:t>15</w:t>
      </w:r>
      <w:r w:rsidR="00123B79">
        <w:t>00</w:t>
      </w:r>
      <w:r w:rsidR="005877FD">
        <w:t xml:space="preserve"> man</w:t>
      </w:r>
      <w:r>
        <w:t>-</w:t>
      </w:r>
      <w:r w:rsidR="005877FD">
        <w:t>hours were spent performing</w:t>
      </w:r>
      <w:r w:rsidR="005877FD" w:rsidRPr="000B5DFE">
        <w:t xml:space="preserve"> regular maintenance/service. This includes oil changes, tune-ups, belts, coolant exchange, etc.</w:t>
      </w:r>
      <w:r w:rsidR="005877FD">
        <w:t xml:space="preserve"> When a vehicle is brought into the facilities to be serviced</w:t>
      </w:r>
      <w:r w:rsidR="00FE109D">
        <w:t>,</w:t>
      </w:r>
      <w:r w:rsidR="005877FD">
        <w:t xml:space="preserve"> it is given a total safety and overall mechanical check. Many of the vehicles maintenance issues are detected and repaired during this process to protect our fleet investment and to provide the safest and most efficient fleet we can. </w:t>
      </w:r>
    </w:p>
    <w:p w:rsidR="005877FD" w:rsidRPr="000B5DFE" w:rsidRDefault="004701BF" w:rsidP="00E14701">
      <w:pPr>
        <w:pStyle w:val="ListParagraph"/>
        <w:numPr>
          <w:ilvl w:val="0"/>
          <w:numId w:val="1"/>
        </w:numPr>
        <w:spacing w:after="0" w:line="480" w:lineRule="auto"/>
        <w:jc w:val="both"/>
      </w:pPr>
      <w:r>
        <w:t xml:space="preserve">Approximately </w:t>
      </w:r>
      <w:r w:rsidR="006C28D8">
        <w:t>13</w:t>
      </w:r>
      <w:r w:rsidR="00123B79">
        <w:t>00</w:t>
      </w:r>
      <w:r w:rsidR="005877FD">
        <w:t xml:space="preserve"> man-hours</w:t>
      </w:r>
      <w:r w:rsidR="005877FD" w:rsidRPr="000B5DFE">
        <w:t xml:space="preserve"> </w:t>
      </w:r>
      <w:r w:rsidR="005877FD">
        <w:t>were spent perform</w:t>
      </w:r>
      <w:r w:rsidR="005877FD" w:rsidRPr="000B5DFE">
        <w:t>ing drive train repairs. This includes tire replacement/repairs, transmission service/repairs, wheel bearings, shocks, springs, etc.</w:t>
      </w:r>
      <w:r w:rsidR="005877FD">
        <w:t xml:space="preserve"> Our department stocks many of the standard tires in house for quick tire change and or replacement on vehicles like our police cars and maintenance trucks. This lessens down time that the vehicle is off the road and out of service.</w:t>
      </w:r>
    </w:p>
    <w:p w:rsidR="005877FD" w:rsidRDefault="004701BF" w:rsidP="00E14701">
      <w:pPr>
        <w:pStyle w:val="ListParagraph"/>
        <w:numPr>
          <w:ilvl w:val="0"/>
          <w:numId w:val="1"/>
        </w:numPr>
        <w:spacing w:after="0" w:line="480" w:lineRule="auto"/>
        <w:jc w:val="both"/>
      </w:pPr>
      <w:r>
        <w:t xml:space="preserve">Approximately </w:t>
      </w:r>
      <w:r w:rsidR="006C28D8">
        <w:t>11</w:t>
      </w:r>
      <w:r w:rsidR="00123B79">
        <w:t>00</w:t>
      </w:r>
      <w:r w:rsidR="005877FD">
        <w:t xml:space="preserve"> man-hours were spent on perform</w:t>
      </w:r>
      <w:r w:rsidR="005877FD" w:rsidRPr="000B5DFE">
        <w:t>ing electronic repairs. This includes install</w:t>
      </w:r>
      <w:r w:rsidR="000A7101">
        <w:t>ation</w:t>
      </w:r>
      <w:r w:rsidR="005877FD" w:rsidRPr="000B5DFE">
        <w:t xml:space="preserve"> of </w:t>
      </w:r>
      <w:r w:rsidR="005877FD">
        <w:t>new equipment in Police cars, (</w:t>
      </w:r>
      <w:r w:rsidR="000A7101">
        <w:t>camera</w:t>
      </w:r>
      <w:r w:rsidR="005877FD" w:rsidRPr="000B5DFE">
        <w:t>s, radios, lights, etc.) Also the install and repair of emergency and safety lighting on other divisions’ equipment, etc.</w:t>
      </w:r>
      <w:r w:rsidR="005877FD">
        <w:t xml:space="preserve"> Our installer is often called by the equipment vendors to seek information on how to install or program their own equipment. Installing of electronics often requires taking out dashboards, ceiling headers, truck </w:t>
      </w:r>
      <w:r w:rsidR="005877FD">
        <w:lastRenderedPageBreak/>
        <w:t>liners and vehicle panels to run wiring and custom install hardware. Many of the mounts and brackets needed are custom fabricated in house to meet the specific need of the install.</w:t>
      </w:r>
    </w:p>
    <w:p w:rsidR="005877FD" w:rsidRDefault="004701BF" w:rsidP="00E14701">
      <w:pPr>
        <w:pStyle w:val="ListParagraph"/>
        <w:numPr>
          <w:ilvl w:val="0"/>
          <w:numId w:val="1"/>
        </w:numPr>
        <w:spacing w:after="0" w:line="480" w:lineRule="auto"/>
        <w:jc w:val="both"/>
      </w:pPr>
      <w:r>
        <w:t>Approximately</w:t>
      </w:r>
      <w:r w:rsidR="005877FD">
        <w:t xml:space="preserve"> </w:t>
      </w:r>
      <w:r w:rsidR="00123B79">
        <w:t>400</w:t>
      </w:r>
      <w:r w:rsidR="005877FD">
        <w:t xml:space="preserve"> man-hours were needed to repair</w:t>
      </w:r>
      <w:r w:rsidR="005877FD" w:rsidRPr="000B5DFE">
        <w:t xml:space="preserve"> to brakes. This includes complete brake jobs, replacement of brake lines, A.B.S. sensor replacement, master cylinder replacement, etc.</w:t>
      </w:r>
      <w:r w:rsidR="005877FD">
        <w:t xml:space="preserve"> Vehicles like our </w:t>
      </w:r>
      <w:r w:rsidR="00AC5F59">
        <w:t>p</w:t>
      </w:r>
      <w:r w:rsidR="005877FD">
        <w:t>olice cruisers that have high speed capability and hard braking potential need constant monitoring and maintenance. Vehicle safety for our police cars is kept in house so as to assure that they are being maintain</w:t>
      </w:r>
      <w:r w:rsidR="00AC5F59">
        <w:t>ed for not only our officer</w:t>
      </w:r>
      <w:r w:rsidR="005877FD">
        <w:t>s</w:t>
      </w:r>
      <w:r w:rsidR="00AC5F59">
        <w:t>’</w:t>
      </w:r>
      <w:r w:rsidR="005877FD">
        <w:t xml:space="preserve"> safety</w:t>
      </w:r>
      <w:r w:rsidR="00AC5F59">
        <w:t>,</w:t>
      </w:r>
      <w:r w:rsidR="005877FD">
        <w:t xml:space="preserve"> but that of the public. Many of our larger trucks and loaders haul heavy loads under adverse conditions and proper braking is a safety essential.</w:t>
      </w:r>
    </w:p>
    <w:p w:rsidR="005877FD" w:rsidRDefault="005877FD" w:rsidP="00E14701">
      <w:pPr>
        <w:pStyle w:val="ListParagraph"/>
        <w:numPr>
          <w:ilvl w:val="0"/>
          <w:numId w:val="1"/>
        </w:numPr>
        <w:spacing w:after="0" w:line="480" w:lineRule="auto"/>
        <w:jc w:val="both"/>
      </w:pPr>
      <w:r w:rsidRPr="000B5DFE">
        <w:t>Over</w:t>
      </w:r>
      <w:r>
        <w:t xml:space="preserve"> </w:t>
      </w:r>
      <w:r w:rsidR="00CE6CF2">
        <w:t>2</w:t>
      </w:r>
      <w:r w:rsidR="00123B79">
        <w:t>00</w:t>
      </w:r>
      <w:r>
        <w:t xml:space="preserve"> man-hours were spent doing </w:t>
      </w:r>
      <w:r w:rsidR="004701BF">
        <w:t xml:space="preserve">hydraulic repairs to snowplows and other heavy equipment used by PPM and Utilities. Also included in these man-hours is the </w:t>
      </w:r>
      <w:r>
        <w:t xml:space="preserve">fabrication of needed parts or </w:t>
      </w:r>
      <w:r w:rsidRPr="000B5DFE">
        <w:t>welding work</w:t>
      </w:r>
      <w:r>
        <w:t xml:space="preserve"> to repair components</w:t>
      </w:r>
      <w:r w:rsidRPr="000B5DFE">
        <w:t>. T</w:t>
      </w:r>
      <w:r>
        <w:t>his includes repairs to trailer</w:t>
      </w:r>
      <w:r w:rsidRPr="000B5DFE">
        <w:t>s, dump beds, backhoe buckets, brackets for lights/radios, etc.</w:t>
      </w:r>
      <w:r>
        <w:t xml:space="preserve"> The ability to fabricate parts in our shop enables us to do custom installs on police and fire units. It allows us to extend the life of equipment by remanufacturing parts to keep a unit operational and it saves us time and money in not having to go to an outside source to have a custom piece built. </w:t>
      </w:r>
    </w:p>
    <w:p w:rsidR="005877FD" w:rsidRPr="000B5DFE" w:rsidRDefault="005877FD" w:rsidP="00E14701">
      <w:pPr>
        <w:spacing w:after="0" w:line="480" w:lineRule="auto"/>
        <w:jc w:val="both"/>
      </w:pPr>
    </w:p>
    <w:p w:rsidR="005877FD" w:rsidRDefault="005877FD" w:rsidP="00E14701">
      <w:pPr>
        <w:spacing w:line="480" w:lineRule="auto"/>
        <w:jc w:val="both"/>
      </w:pPr>
      <w:r>
        <w:t>Our mechani</w:t>
      </w:r>
      <w:r w:rsidR="005148B6">
        <w:t>cs also serve</w:t>
      </w:r>
      <w:r>
        <w:t xml:space="preserve"> in </w:t>
      </w:r>
      <w:r w:rsidR="005148B6">
        <w:t xml:space="preserve">other capacities within </w:t>
      </w:r>
      <w:r>
        <w:t>the PPM Division</w:t>
      </w:r>
      <w:r w:rsidR="005148B6">
        <w:t xml:space="preserve"> which includes</w:t>
      </w:r>
      <w:r>
        <w:t xml:space="preserve"> snow</w:t>
      </w:r>
      <w:r w:rsidR="005148B6">
        <w:t>plowing</w:t>
      </w:r>
      <w:r>
        <w:t xml:space="preserve"> and ice control</w:t>
      </w:r>
      <w:r w:rsidR="005148B6">
        <w:t>.</w:t>
      </w:r>
      <w:r>
        <w:t xml:space="preserve"> Since w</w:t>
      </w:r>
      <w:r w:rsidR="005148B6">
        <w:t>e have no true parts department</w:t>
      </w:r>
      <w:r>
        <w:t xml:space="preserve"> or parts manager, our mechanics are also responsible for stocking and obtaining t</w:t>
      </w:r>
      <w:r w:rsidR="005148B6">
        <w:t>heir own parts from our in stock</w:t>
      </w:r>
      <w:r>
        <w:t xml:space="preserve"> inventory.  Our mechanics also attend safety and staff meetings, clean their garage area and do research to better understand needed repairs and or processes. </w:t>
      </w:r>
    </w:p>
    <w:p w:rsidR="005877FD" w:rsidRDefault="005148B6" w:rsidP="00E14701">
      <w:pPr>
        <w:spacing w:line="480" w:lineRule="auto"/>
        <w:jc w:val="both"/>
      </w:pPr>
      <w:r w:rsidRPr="007815FB">
        <w:t xml:space="preserve">With </w:t>
      </w:r>
      <w:r w:rsidR="006C28D8">
        <w:t>779</w:t>
      </w:r>
      <w:r w:rsidR="005877FD">
        <w:t xml:space="preserve"> work orders </w:t>
      </w:r>
      <w:r>
        <w:t xml:space="preserve">completed </w:t>
      </w:r>
      <w:r w:rsidR="006C28D8">
        <w:t>by our three</w:t>
      </w:r>
      <w:r w:rsidR="00321BA4">
        <w:t xml:space="preserve"> mechanics</w:t>
      </w:r>
      <w:r w:rsidR="005877FD">
        <w:t xml:space="preserve"> in </w:t>
      </w:r>
      <w:r w:rsidR="006C28D8">
        <w:t>2018</w:t>
      </w:r>
      <w:r w:rsidR="00564B09">
        <w:t>,</w:t>
      </w:r>
      <w:r w:rsidR="005877FD">
        <w:t xml:space="preserve"> we outsourced many items that we either did not have the time to work on or that we felt could be done at less expense then doing them in </w:t>
      </w:r>
      <w:r w:rsidR="005877FD">
        <w:lastRenderedPageBreak/>
        <w:t xml:space="preserve">house. Some repairs require specialized tooling that would not be cost efficient to purchase for a one time repair. </w:t>
      </w:r>
      <w:r w:rsidR="00AC5F59">
        <w:t xml:space="preserve">Some repairs can be done via </w:t>
      </w:r>
      <w:r w:rsidR="005877FD">
        <w:t>outsourcing cheaper simply due to the fact that there are facilities that specialize in this service and through repetition and volume can do the work for less than we can. Some of the r</w:t>
      </w:r>
      <w:r w:rsidR="005877FD" w:rsidRPr="000B5DFE">
        <w:t>ep</w:t>
      </w:r>
      <w:r w:rsidR="005877FD">
        <w:t>airs</w:t>
      </w:r>
      <w:r w:rsidR="00B83FCF">
        <w:t xml:space="preserve"> and fabrication builds</w:t>
      </w:r>
      <w:r w:rsidR="005877FD">
        <w:t xml:space="preserve"> tha</w:t>
      </w:r>
      <w:r w:rsidR="00F76BB3">
        <w:t>t we had contracted out include:</w:t>
      </w:r>
      <w:r w:rsidR="005877FD" w:rsidRPr="000B5DFE">
        <w:t xml:space="preserve"> </w:t>
      </w:r>
    </w:p>
    <w:p w:rsidR="00FE7879" w:rsidRPr="00B22CD7" w:rsidRDefault="00FE7879" w:rsidP="00E14701">
      <w:pPr>
        <w:pStyle w:val="ListParagraph"/>
        <w:numPr>
          <w:ilvl w:val="0"/>
          <w:numId w:val="2"/>
        </w:numPr>
        <w:spacing w:line="480" w:lineRule="auto"/>
        <w:jc w:val="both"/>
      </w:pPr>
      <w:r w:rsidRPr="00B22CD7">
        <w:t>Truck Sales</w:t>
      </w:r>
      <w:r w:rsidR="005663E1" w:rsidRPr="00B22CD7">
        <w:t xml:space="preserve"> and S</w:t>
      </w:r>
      <w:r w:rsidR="00B22CD7" w:rsidRPr="00B22CD7">
        <w:t>ervice (International) - $5000</w:t>
      </w:r>
    </w:p>
    <w:p w:rsidR="00305C79" w:rsidRPr="00B22CD7" w:rsidRDefault="00B22CD7" w:rsidP="00E14701">
      <w:pPr>
        <w:pStyle w:val="ListParagraph"/>
        <w:numPr>
          <w:ilvl w:val="0"/>
          <w:numId w:val="2"/>
        </w:numPr>
        <w:spacing w:line="480" w:lineRule="auto"/>
        <w:jc w:val="both"/>
      </w:pPr>
      <w:r w:rsidRPr="00B22CD7">
        <w:t>Mid-Ohio Diesel - $4500</w:t>
      </w:r>
    </w:p>
    <w:p w:rsidR="005663E1" w:rsidRPr="00B22CD7" w:rsidRDefault="00B22CD7" w:rsidP="00E14701">
      <w:pPr>
        <w:pStyle w:val="ListParagraph"/>
        <w:numPr>
          <w:ilvl w:val="0"/>
          <w:numId w:val="2"/>
        </w:numPr>
        <w:spacing w:line="480" w:lineRule="auto"/>
        <w:jc w:val="both"/>
      </w:pPr>
      <w:proofErr w:type="spellStart"/>
      <w:r w:rsidRPr="00B22CD7">
        <w:t>Okey’s</w:t>
      </w:r>
      <w:proofErr w:type="spellEnd"/>
      <w:r w:rsidRPr="00B22CD7">
        <w:t xml:space="preserve"> Alignment - $6000</w:t>
      </w:r>
    </w:p>
    <w:p w:rsidR="005663E1" w:rsidRPr="00B22CD7" w:rsidRDefault="00B22CD7" w:rsidP="00E14701">
      <w:pPr>
        <w:pStyle w:val="ListParagraph"/>
        <w:numPr>
          <w:ilvl w:val="0"/>
          <w:numId w:val="2"/>
        </w:numPr>
        <w:spacing w:line="480" w:lineRule="auto"/>
        <w:jc w:val="both"/>
      </w:pPr>
      <w:r w:rsidRPr="00B22CD7">
        <w:t>McCune Welding - $2000</w:t>
      </w:r>
    </w:p>
    <w:p w:rsidR="005663E1" w:rsidRPr="00B22CD7" w:rsidRDefault="005663E1" w:rsidP="00E14701">
      <w:pPr>
        <w:pStyle w:val="ListParagraph"/>
        <w:numPr>
          <w:ilvl w:val="0"/>
          <w:numId w:val="2"/>
        </w:numPr>
        <w:spacing w:line="480" w:lineRule="auto"/>
        <w:jc w:val="both"/>
      </w:pPr>
      <w:proofErr w:type="spellStart"/>
      <w:r w:rsidRPr="00B22CD7">
        <w:t>Pa</w:t>
      </w:r>
      <w:r w:rsidR="00F76BB3" w:rsidRPr="00B22CD7">
        <w:t>l</w:t>
      </w:r>
      <w:r w:rsidRPr="00B22CD7">
        <w:t>lotta</w:t>
      </w:r>
      <w:proofErr w:type="spellEnd"/>
      <w:r w:rsidRPr="00B22CD7">
        <w:t xml:space="preserve"> Ford</w:t>
      </w:r>
      <w:r w:rsidR="00B22CD7" w:rsidRPr="00B22CD7">
        <w:t xml:space="preserve"> - $2</w:t>
      </w:r>
      <w:r w:rsidR="00F76BB3" w:rsidRPr="00B22CD7">
        <w:t>000</w:t>
      </w:r>
    </w:p>
    <w:p w:rsidR="002B66CA" w:rsidRDefault="00F96A7B" w:rsidP="00E14701">
      <w:pPr>
        <w:spacing w:after="0" w:line="480" w:lineRule="auto"/>
        <w:jc w:val="center"/>
        <w:rPr>
          <w:b/>
          <w:sz w:val="28"/>
          <w:szCs w:val="28"/>
        </w:rPr>
      </w:pPr>
      <w:r>
        <w:rPr>
          <w:b/>
          <w:noProof/>
          <w:sz w:val="28"/>
          <w:szCs w:val="28"/>
        </w:rPr>
        <w:drawing>
          <wp:inline distT="0" distB="0" distL="0" distR="0" wp14:anchorId="59437F92" wp14:editId="0D81E3F3">
            <wp:extent cx="5486400" cy="4524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1BA4" w:rsidRPr="0037529C" w:rsidRDefault="00321BA4" w:rsidP="00E14701">
      <w:pPr>
        <w:spacing w:after="0" w:line="480" w:lineRule="auto"/>
        <w:rPr>
          <w:b/>
          <w:i/>
          <w:sz w:val="36"/>
          <w:szCs w:val="36"/>
        </w:rPr>
      </w:pPr>
      <w:r w:rsidRPr="00DE6B85">
        <w:rPr>
          <w:b/>
          <w:i/>
          <w:sz w:val="36"/>
          <w:szCs w:val="36"/>
        </w:rPr>
        <w:lastRenderedPageBreak/>
        <w:t>Administrative Support</w:t>
      </w:r>
    </w:p>
    <w:p w:rsidR="00321BA4" w:rsidRDefault="00321BA4" w:rsidP="00E14701">
      <w:pPr>
        <w:spacing w:after="0" w:line="480" w:lineRule="auto"/>
        <w:rPr>
          <w:rFonts w:eastAsia="Times New Roman" w:cstheme="minorHAnsi"/>
        </w:rPr>
      </w:pPr>
      <w:r w:rsidRPr="0037529C">
        <w:rPr>
          <w:rFonts w:eastAsia="Times New Roman" w:cstheme="minorHAnsi"/>
          <w:b/>
        </w:rPr>
        <w:t>Office Duties:</w:t>
      </w:r>
      <w:r>
        <w:rPr>
          <w:rFonts w:eastAsia="Times New Roman" w:cstheme="minorHAnsi"/>
        </w:rPr>
        <w:t xml:space="preserve"> </w:t>
      </w:r>
    </w:p>
    <w:p w:rsidR="00321BA4" w:rsidRPr="006B6D6B" w:rsidRDefault="00321BA4" w:rsidP="00E14701">
      <w:pPr>
        <w:pStyle w:val="ListParagraph"/>
        <w:numPr>
          <w:ilvl w:val="0"/>
          <w:numId w:val="3"/>
        </w:numPr>
        <w:spacing w:line="480" w:lineRule="auto"/>
        <w:rPr>
          <w:rFonts w:eastAsia="Times New Roman" w:cstheme="minorHAnsi"/>
        </w:rPr>
      </w:pPr>
      <w:r w:rsidRPr="006B6D6B">
        <w:rPr>
          <w:rFonts w:eastAsia="Times New Roman" w:cstheme="minorHAnsi"/>
        </w:rPr>
        <w:t xml:space="preserve">Daily customer/vendor contacts through phone, email </w:t>
      </w:r>
      <w:r w:rsidR="007C06DC">
        <w:rPr>
          <w:rFonts w:eastAsia="Times New Roman" w:cstheme="minorHAnsi"/>
        </w:rPr>
        <w:t>and in person exceed 25</w:t>
      </w:r>
      <w:r w:rsidRPr="006B6D6B">
        <w:rPr>
          <w:rFonts w:eastAsia="Times New Roman" w:cstheme="minorHAnsi"/>
        </w:rPr>
        <w:t xml:space="preserve"> per day.</w:t>
      </w:r>
    </w:p>
    <w:p w:rsidR="00321BA4" w:rsidRDefault="00624E01" w:rsidP="00E14701">
      <w:pPr>
        <w:pStyle w:val="ListParagraph"/>
        <w:numPr>
          <w:ilvl w:val="0"/>
          <w:numId w:val="3"/>
        </w:numPr>
        <w:spacing w:after="0" w:line="480" w:lineRule="auto"/>
        <w:rPr>
          <w:rFonts w:eastAsia="Times New Roman" w:cstheme="minorHAnsi"/>
        </w:rPr>
      </w:pPr>
      <w:r>
        <w:rPr>
          <w:rFonts w:eastAsia="Times New Roman" w:cstheme="minorHAnsi"/>
        </w:rPr>
        <w:t>Over 450</w:t>
      </w:r>
      <w:r w:rsidR="00321BA4" w:rsidRPr="009277A0">
        <w:rPr>
          <w:rFonts w:eastAsia="Times New Roman" w:cstheme="minorHAnsi"/>
        </w:rPr>
        <w:t xml:space="preserve"> purchase orders were entered that </w:t>
      </w:r>
      <w:r>
        <w:rPr>
          <w:rFonts w:eastAsia="Times New Roman" w:cstheme="minorHAnsi"/>
        </w:rPr>
        <w:t>spread out across over 376 vendors and 2</w:t>
      </w:r>
      <w:r w:rsidR="007C06DC">
        <w:rPr>
          <w:rFonts w:eastAsia="Times New Roman" w:cstheme="minorHAnsi"/>
        </w:rPr>
        <w:t>0</w:t>
      </w:r>
      <w:r w:rsidR="00321BA4" w:rsidRPr="009277A0">
        <w:rPr>
          <w:rFonts w:eastAsia="Times New Roman" w:cstheme="minorHAnsi"/>
        </w:rPr>
        <w:t xml:space="preserve"> different cost centers.  This involves the proces</w:t>
      </w:r>
      <w:r w:rsidR="00564B09">
        <w:rPr>
          <w:rFonts w:eastAsia="Times New Roman" w:cstheme="minorHAnsi"/>
        </w:rPr>
        <w:t>sing of over approximately 1</w:t>
      </w:r>
      <w:r w:rsidR="00371CB5">
        <w:rPr>
          <w:rFonts w:eastAsia="Times New Roman" w:cstheme="minorHAnsi"/>
        </w:rPr>
        <w:t>,000</w:t>
      </w:r>
      <w:r w:rsidR="00321BA4" w:rsidRPr="009277A0">
        <w:rPr>
          <w:rFonts w:eastAsia="Times New Roman" w:cstheme="minorHAnsi"/>
        </w:rPr>
        <w:t xml:space="preserve"> invoices annually.</w:t>
      </w:r>
    </w:p>
    <w:p w:rsidR="00321BA4" w:rsidRPr="00336E67" w:rsidRDefault="00321BA4" w:rsidP="00336E67">
      <w:pPr>
        <w:pStyle w:val="ListParagraph"/>
        <w:numPr>
          <w:ilvl w:val="0"/>
          <w:numId w:val="3"/>
        </w:numPr>
        <w:spacing w:after="0" w:line="480" w:lineRule="auto"/>
        <w:rPr>
          <w:rFonts w:eastAsia="Times New Roman" w:cstheme="minorHAnsi"/>
        </w:rPr>
      </w:pPr>
      <w:r w:rsidRPr="00451C0A">
        <w:rPr>
          <w:rFonts w:eastAsia="Times New Roman" w:cstheme="minorHAnsi"/>
        </w:rPr>
        <w:t>Justified the Santmyer commercial fuel accounts for the entire city fleet including fuel cards and</w:t>
      </w:r>
      <w:r w:rsidR="00451C0A" w:rsidRPr="00451C0A">
        <w:rPr>
          <w:rFonts w:eastAsia="Times New Roman" w:cstheme="minorHAnsi"/>
        </w:rPr>
        <w:t xml:space="preserve"> maintained </w:t>
      </w:r>
      <w:r w:rsidR="007C06DC">
        <w:rPr>
          <w:rFonts w:eastAsia="Times New Roman" w:cstheme="minorHAnsi"/>
        </w:rPr>
        <w:t>employee PIN numbers. (62</w:t>
      </w:r>
      <w:r w:rsidRPr="00451C0A">
        <w:rPr>
          <w:rFonts w:eastAsia="Times New Roman" w:cstheme="minorHAnsi"/>
        </w:rPr>
        <w:t xml:space="preserve"> individual reports reconciling on avera</w:t>
      </w:r>
      <w:r w:rsidR="007C06DC">
        <w:rPr>
          <w:rFonts w:eastAsia="Times New Roman" w:cstheme="minorHAnsi"/>
        </w:rPr>
        <w:t>ge 100+fuel transactions from 25</w:t>
      </w:r>
      <w:r w:rsidRPr="00451C0A">
        <w:rPr>
          <w:rFonts w:eastAsia="Times New Roman" w:cstheme="minorHAnsi"/>
        </w:rPr>
        <w:t xml:space="preserve"> dif</w:t>
      </w:r>
      <w:r w:rsidR="00564B09" w:rsidRPr="00451C0A">
        <w:rPr>
          <w:rFonts w:eastAsia="Times New Roman" w:cstheme="minorHAnsi"/>
        </w:rPr>
        <w:t>ferent divisional payment sites</w:t>
      </w:r>
      <w:r w:rsidR="00624E01">
        <w:rPr>
          <w:rFonts w:eastAsia="Times New Roman" w:cstheme="minorHAnsi"/>
        </w:rPr>
        <w:t>) Paying out $203,000.00.</w:t>
      </w:r>
    </w:p>
    <w:p w:rsidR="00321BA4" w:rsidRPr="009277A0" w:rsidRDefault="00321BA4" w:rsidP="00E14701">
      <w:pPr>
        <w:pStyle w:val="ListParagraph"/>
        <w:numPr>
          <w:ilvl w:val="0"/>
          <w:numId w:val="4"/>
        </w:numPr>
        <w:spacing w:after="0" w:line="480" w:lineRule="auto"/>
        <w:rPr>
          <w:rFonts w:eastAsia="Times New Roman" w:cstheme="minorHAnsi"/>
        </w:rPr>
      </w:pPr>
      <w:r w:rsidRPr="009277A0">
        <w:rPr>
          <w:rFonts w:eastAsia="Times New Roman" w:cstheme="minorHAnsi"/>
        </w:rPr>
        <w:t xml:space="preserve">Maintain license plates and registrations </w:t>
      </w:r>
      <w:r w:rsidR="00624E01">
        <w:rPr>
          <w:rFonts w:eastAsia="Times New Roman" w:cstheme="minorHAnsi"/>
        </w:rPr>
        <w:t>for the 222</w:t>
      </w:r>
      <w:r w:rsidRPr="009277A0">
        <w:rPr>
          <w:rFonts w:eastAsia="Times New Roman" w:cstheme="minorHAnsi"/>
        </w:rPr>
        <w:t xml:space="preserve"> City vehicles </w:t>
      </w:r>
      <w:r w:rsidR="00624E01">
        <w:rPr>
          <w:rFonts w:eastAsia="Times New Roman" w:cstheme="minorHAnsi"/>
        </w:rPr>
        <w:t>(212 City and 10</w:t>
      </w:r>
      <w:r w:rsidR="00023122">
        <w:rPr>
          <w:rFonts w:eastAsia="Times New Roman" w:cstheme="minorHAnsi"/>
        </w:rPr>
        <w:t xml:space="preserve"> Hospital) </w:t>
      </w:r>
      <w:r w:rsidRPr="009277A0">
        <w:rPr>
          <w:rFonts w:eastAsia="Times New Roman" w:cstheme="minorHAnsi"/>
        </w:rPr>
        <w:t xml:space="preserve">and trailers from 20 departments </w:t>
      </w:r>
      <w:r>
        <w:rPr>
          <w:rFonts w:eastAsia="Times New Roman" w:cstheme="minorHAnsi"/>
        </w:rPr>
        <w:t>including the H</w:t>
      </w:r>
      <w:r w:rsidRPr="009277A0">
        <w:rPr>
          <w:rFonts w:eastAsia="Times New Roman" w:cstheme="minorHAnsi"/>
        </w:rPr>
        <w:t>ospital with the BMV</w:t>
      </w:r>
      <w:r w:rsidR="007C06DC">
        <w:rPr>
          <w:rFonts w:eastAsia="Times New Roman" w:cstheme="minorHAnsi"/>
        </w:rPr>
        <w:t>.</w:t>
      </w:r>
    </w:p>
    <w:p w:rsidR="00321BA4" w:rsidRPr="006B6D6B" w:rsidRDefault="00321BA4" w:rsidP="00E14701">
      <w:pPr>
        <w:pStyle w:val="ListParagraph"/>
        <w:numPr>
          <w:ilvl w:val="0"/>
          <w:numId w:val="4"/>
        </w:numPr>
        <w:spacing w:after="0" w:line="480" w:lineRule="auto"/>
        <w:rPr>
          <w:rFonts w:eastAsia="Times New Roman" w:cstheme="minorHAnsi"/>
        </w:rPr>
      </w:pPr>
      <w:r w:rsidRPr="006B6D6B">
        <w:rPr>
          <w:rFonts w:eastAsia="Times New Roman" w:cstheme="minorHAnsi"/>
        </w:rPr>
        <w:t>Keeping the City’s ass</w:t>
      </w:r>
      <w:r w:rsidR="00624E01">
        <w:rPr>
          <w:rFonts w:eastAsia="Times New Roman" w:cstheme="minorHAnsi"/>
        </w:rPr>
        <w:t>et insurance records for the 222</w:t>
      </w:r>
      <w:r w:rsidRPr="006B6D6B">
        <w:rPr>
          <w:rFonts w:eastAsia="Times New Roman" w:cstheme="minorHAnsi"/>
        </w:rPr>
        <w:t xml:space="preserve"> City vehicles and trailers for the City’s insurance carrier.</w:t>
      </w:r>
    </w:p>
    <w:p w:rsidR="00321BA4" w:rsidRPr="00371CB5" w:rsidRDefault="00321BA4" w:rsidP="00E14701">
      <w:pPr>
        <w:pStyle w:val="ListParagraph"/>
        <w:numPr>
          <w:ilvl w:val="0"/>
          <w:numId w:val="5"/>
        </w:numPr>
        <w:spacing w:after="0" w:line="480" w:lineRule="auto"/>
        <w:rPr>
          <w:rFonts w:eastAsia="Times New Roman" w:cstheme="minorHAnsi"/>
        </w:rPr>
      </w:pPr>
      <w:r w:rsidRPr="00371CB5">
        <w:rPr>
          <w:rFonts w:eastAsia="Times New Roman" w:cstheme="minorHAnsi"/>
        </w:rPr>
        <w:t>Payroll tracking and processing</w:t>
      </w:r>
      <w:r w:rsidR="00371CB5" w:rsidRPr="00371CB5">
        <w:rPr>
          <w:rFonts w:eastAsia="Times New Roman" w:cstheme="minorHAnsi"/>
        </w:rPr>
        <w:t xml:space="preserve"> </w:t>
      </w:r>
      <w:r w:rsidR="00371CB5">
        <w:rPr>
          <w:rFonts w:eastAsia="Times New Roman" w:cstheme="minorHAnsi"/>
        </w:rPr>
        <w:t>for</w:t>
      </w:r>
      <w:r w:rsidR="00371CB5" w:rsidRPr="00371CB5">
        <w:rPr>
          <w:rFonts w:eastAsia="Times New Roman" w:cstheme="minorHAnsi"/>
        </w:rPr>
        <w:t xml:space="preserve"> 2</w:t>
      </w:r>
      <w:r w:rsidR="00624E01">
        <w:rPr>
          <w:rFonts w:eastAsia="Times New Roman" w:cstheme="minorHAnsi"/>
        </w:rPr>
        <w:t>1</w:t>
      </w:r>
      <w:r w:rsidR="00371CB5">
        <w:rPr>
          <w:rFonts w:eastAsia="Times New Roman" w:cstheme="minorHAnsi"/>
        </w:rPr>
        <w:t xml:space="preserve"> fulltime employees,</w:t>
      </w:r>
      <w:r w:rsidRPr="00371CB5">
        <w:rPr>
          <w:rFonts w:eastAsia="Times New Roman" w:cstheme="minorHAnsi"/>
        </w:rPr>
        <w:t xml:space="preserve"> </w:t>
      </w:r>
      <w:r w:rsidR="00023122">
        <w:rPr>
          <w:rFonts w:eastAsia="Times New Roman" w:cstheme="minorHAnsi"/>
        </w:rPr>
        <w:t>7</w:t>
      </w:r>
      <w:r w:rsidRPr="00371CB5">
        <w:rPr>
          <w:rFonts w:eastAsia="Times New Roman" w:cstheme="minorHAnsi"/>
        </w:rPr>
        <w:t xml:space="preserve"> seasonal </w:t>
      </w:r>
      <w:r w:rsidR="00371CB5">
        <w:rPr>
          <w:rFonts w:eastAsia="Times New Roman" w:cstheme="minorHAnsi"/>
        </w:rPr>
        <w:t xml:space="preserve">employee </w:t>
      </w:r>
      <w:r w:rsidR="00023122">
        <w:rPr>
          <w:rFonts w:eastAsia="Times New Roman" w:cstheme="minorHAnsi"/>
        </w:rPr>
        <w:t xml:space="preserve">(summer help) </w:t>
      </w:r>
      <w:r w:rsidRPr="00371CB5">
        <w:rPr>
          <w:rFonts w:eastAsia="Times New Roman" w:cstheme="minorHAnsi"/>
        </w:rPr>
        <w:t xml:space="preserve">and </w:t>
      </w:r>
      <w:r w:rsidR="00023122">
        <w:rPr>
          <w:rFonts w:eastAsia="Times New Roman" w:cstheme="minorHAnsi"/>
        </w:rPr>
        <w:t>2</w:t>
      </w:r>
      <w:r w:rsidR="00371CB5">
        <w:rPr>
          <w:rFonts w:eastAsia="Times New Roman" w:cstheme="minorHAnsi"/>
        </w:rPr>
        <w:t xml:space="preserve"> </w:t>
      </w:r>
      <w:r w:rsidRPr="00371CB5">
        <w:rPr>
          <w:rFonts w:eastAsia="Times New Roman" w:cstheme="minorHAnsi"/>
        </w:rPr>
        <w:t>temporary employees</w:t>
      </w:r>
      <w:r w:rsidR="00371CB5">
        <w:rPr>
          <w:rFonts w:eastAsia="Times New Roman" w:cstheme="minorHAnsi"/>
        </w:rPr>
        <w:t xml:space="preserve"> during leaf season</w:t>
      </w:r>
      <w:r w:rsidRPr="00371CB5">
        <w:rPr>
          <w:rFonts w:eastAsia="Times New Roman" w:cstheme="minorHAnsi"/>
        </w:rPr>
        <w:t>.</w:t>
      </w:r>
    </w:p>
    <w:p w:rsidR="00321BA4" w:rsidRPr="009277A0" w:rsidRDefault="00023122" w:rsidP="00E14701">
      <w:pPr>
        <w:pStyle w:val="ListParagraph"/>
        <w:numPr>
          <w:ilvl w:val="0"/>
          <w:numId w:val="5"/>
        </w:numPr>
        <w:spacing w:after="0" w:line="480" w:lineRule="auto"/>
        <w:rPr>
          <w:rFonts w:eastAsia="Times New Roman" w:cstheme="minorHAnsi"/>
        </w:rPr>
      </w:pPr>
      <w:r>
        <w:rPr>
          <w:rFonts w:eastAsia="Times New Roman" w:cstheme="minorHAnsi"/>
        </w:rPr>
        <w:t xml:space="preserve">Documented and processed </w:t>
      </w:r>
      <w:r w:rsidR="00336E67">
        <w:rPr>
          <w:rFonts w:eastAsia="Times New Roman" w:cstheme="minorHAnsi"/>
        </w:rPr>
        <w:t xml:space="preserve">nearly 200 </w:t>
      </w:r>
      <w:r w:rsidR="00321BA4" w:rsidRPr="009277A0">
        <w:rPr>
          <w:rFonts w:eastAsia="Times New Roman" w:cstheme="minorHAnsi"/>
        </w:rPr>
        <w:t xml:space="preserve">truckloads </w:t>
      </w:r>
      <w:r w:rsidR="00336E67">
        <w:rPr>
          <w:rFonts w:eastAsia="Times New Roman" w:cstheme="minorHAnsi"/>
        </w:rPr>
        <w:t>(4270</w:t>
      </w:r>
      <w:r w:rsidR="00321BA4">
        <w:rPr>
          <w:rFonts w:eastAsia="Times New Roman" w:cstheme="minorHAnsi"/>
        </w:rPr>
        <w:t xml:space="preserve"> t</w:t>
      </w:r>
      <w:r w:rsidR="00321BA4" w:rsidRPr="009277A0">
        <w:rPr>
          <w:rFonts w:eastAsia="Times New Roman" w:cstheme="minorHAnsi"/>
        </w:rPr>
        <w:t>o</w:t>
      </w:r>
      <w:r w:rsidR="00321BA4">
        <w:rPr>
          <w:rFonts w:eastAsia="Times New Roman" w:cstheme="minorHAnsi"/>
        </w:rPr>
        <w:t>n) o</w:t>
      </w:r>
      <w:r w:rsidR="00321BA4" w:rsidRPr="009277A0">
        <w:rPr>
          <w:rFonts w:eastAsia="Times New Roman" w:cstheme="minorHAnsi"/>
        </w:rPr>
        <w:t>f road salt into inventory.</w:t>
      </w:r>
    </w:p>
    <w:p w:rsidR="00321BA4" w:rsidRDefault="00624E01" w:rsidP="00E14701">
      <w:pPr>
        <w:pStyle w:val="ListParagraph"/>
        <w:numPr>
          <w:ilvl w:val="0"/>
          <w:numId w:val="5"/>
        </w:numPr>
        <w:spacing w:after="0" w:line="480" w:lineRule="auto"/>
        <w:rPr>
          <w:rFonts w:eastAsia="Times New Roman" w:cstheme="minorHAnsi"/>
        </w:rPr>
      </w:pPr>
      <w:r>
        <w:rPr>
          <w:rFonts w:eastAsia="Times New Roman" w:cstheme="minorHAnsi"/>
        </w:rPr>
        <w:t>Tracks and recorded 779</w:t>
      </w:r>
      <w:r w:rsidR="00321BA4" w:rsidRPr="009277A0">
        <w:rPr>
          <w:rFonts w:eastAsia="Times New Roman" w:cstheme="minorHAnsi"/>
        </w:rPr>
        <w:t xml:space="preserve"> work orders for Garage reimbursements to 18 City divisions</w:t>
      </w:r>
      <w:r>
        <w:rPr>
          <w:rFonts w:eastAsia="Times New Roman" w:cstheme="minorHAnsi"/>
        </w:rPr>
        <w:t>, totaling $466,716.17</w:t>
      </w:r>
      <w:r w:rsidR="00321BA4" w:rsidRPr="009277A0">
        <w:rPr>
          <w:rFonts w:eastAsia="Times New Roman" w:cstheme="minorHAnsi"/>
        </w:rPr>
        <w:t xml:space="preserve">. </w:t>
      </w:r>
    </w:p>
    <w:p w:rsidR="00023122" w:rsidRPr="009277A0" w:rsidRDefault="00336E67" w:rsidP="00E14701">
      <w:pPr>
        <w:pStyle w:val="ListParagraph"/>
        <w:numPr>
          <w:ilvl w:val="0"/>
          <w:numId w:val="5"/>
        </w:numPr>
        <w:spacing w:after="0" w:line="480" w:lineRule="auto"/>
        <w:rPr>
          <w:rFonts w:eastAsia="Times New Roman" w:cstheme="minorHAnsi"/>
        </w:rPr>
      </w:pPr>
      <w:r>
        <w:rPr>
          <w:rFonts w:eastAsia="Times New Roman" w:cstheme="minorHAnsi"/>
        </w:rPr>
        <w:t>Approximately 425</w:t>
      </w:r>
      <w:r w:rsidR="00023122">
        <w:rPr>
          <w:rFonts w:eastAsia="Times New Roman" w:cstheme="minorHAnsi"/>
        </w:rPr>
        <w:t xml:space="preserve"> weigh slips were justified to process </w:t>
      </w:r>
      <w:r w:rsidR="00624E01">
        <w:rPr>
          <w:rFonts w:eastAsia="Times New Roman" w:cstheme="minorHAnsi"/>
        </w:rPr>
        <w:t>over 42</w:t>
      </w:r>
      <w:r w:rsidR="00364A93">
        <w:rPr>
          <w:rFonts w:eastAsia="Times New Roman" w:cstheme="minorHAnsi"/>
        </w:rPr>
        <w:t>00 ton Bitum</w:t>
      </w:r>
      <w:r w:rsidR="00624E01">
        <w:rPr>
          <w:rFonts w:eastAsia="Times New Roman" w:cstheme="minorHAnsi"/>
        </w:rPr>
        <w:t>inous Asphalt in the amount $250</w:t>
      </w:r>
      <w:r w:rsidR="00364A93">
        <w:rPr>
          <w:rFonts w:eastAsia="Times New Roman" w:cstheme="minorHAnsi"/>
        </w:rPr>
        <w:t>,000.00</w:t>
      </w:r>
    </w:p>
    <w:p w:rsidR="00321BA4" w:rsidRPr="009277A0" w:rsidRDefault="00371CB5" w:rsidP="00E14701">
      <w:pPr>
        <w:pStyle w:val="ListParagraph"/>
        <w:numPr>
          <w:ilvl w:val="0"/>
          <w:numId w:val="5"/>
        </w:numPr>
        <w:spacing w:after="0" w:line="480" w:lineRule="auto"/>
        <w:rPr>
          <w:rFonts w:eastAsia="Times New Roman" w:cstheme="minorHAnsi"/>
        </w:rPr>
      </w:pPr>
      <w:r>
        <w:rPr>
          <w:rFonts w:eastAsia="Times New Roman" w:cstheme="minorHAnsi"/>
        </w:rPr>
        <w:t>We also process</w:t>
      </w:r>
      <w:r w:rsidR="00321BA4" w:rsidRPr="009277A0">
        <w:rPr>
          <w:rFonts w:eastAsia="Times New Roman" w:cstheme="minorHAnsi"/>
        </w:rPr>
        <w:t xml:space="preserve"> credit card transactions and </w:t>
      </w:r>
      <w:r>
        <w:rPr>
          <w:rFonts w:eastAsia="Times New Roman" w:cstheme="minorHAnsi"/>
        </w:rPr>
        <w:t>employee reimbursements throughout the year</w:t>
      </w:r>
      <w:r w:rsidR="00321BA4" w:rsidRPr="009277A0">
        <w:rPr>
          <w:rFonts w:eastAsia="Times New Roman" w:cstheme="minorHAnsi"/>
        </w:rPr>
        <w:t>.</w:t>
      </w:r>
    </w:p>
    <w:p w:rsidR="00321BA4" w:rsidRDefault="00321BA4" w:rsidP="00E14701">
      <w:pPr>
        <w:spacing w:after="0" w:line="480" w:lineRule="auto"/>
        <w:jc w:val="center"/>
        <w:rPr>
          <w:b/>
          <w:sz w:val="28"/>
          <w:szCs w:val="28"/>
        </w:rPr>
      </w:pPr>
    </w:p>
    <w:p w:rsidR="00925298" w:rsidRDefault="00925298" w:rsidP="00E14701">
      <w:pPr>
        <w:spacing w:after="0" w:line="480" w:lineRule="auto"/>
      </w:pPr>
    </w:p>
    <w:p w:rsidR="008655B6" w:rsidRPr="00660C8B" w:rsidRDefault="00E14701" w:rsidP="002B66CA">
      <w:pPr>
        <w:spacing w:after="0" w:line="360" w:lineRule="auto"/>
        <w:jc w:val="center"/>
        <w:rPr>
          <w:b/>
          <w:sz w:val="28"/>
          <w:szCs w:val="28"/>
        </w:rPr>
      </w:pPr>
      <w:r>
        <w:rPr>
          <w:b/>
          <w:sz w:val="28"/>
          <w:szCs w:val="28"/>
        </w:rPr>
        <w:lastRenderedPageBreak/>
        <w:t>S</w:t>
      </w:r>
      <w:r w:rsidR="00660C8B" w:rsidRPr="00660C8B">
        <w:rPr>
          <w:b/>
          <w:sz w:val="28"/>
          <w:szCs w:val="28"/>
        </w:rPr>
        <w:t>ummary report of th</w:t>
      </w:r>
      <w:r w:rsidR="00F94B64">
        <w:rPr>
          <w:b/>
          <w:sz w:val="28"/>
          <w:szCs w:val="28"/>
        </w:rPr>
        <w:t>e PPM Department by Curt Denning</w:t>
      </w:r>
      <w:r w:rsidR="00660C8B" w:rsidRPr="00660C8B">
        <w:rPr>
          <w:b/>
          <w:sz w:val="28"/>
          <w:szCs w:val="28"/>
        </w:rPr>
        <w:t>, PPM Manager</w:t>
      </w:r>
    </w:p>
    <w:p w:rsidR="00660C8B" w:rsidRDefault="008655B6" w:rsidP="002B66CA">
      <w:pPr>
        <w:spacing w:after="0" w:line="360" w:lineRule="auto"/>
        <w:jc w:val="center"/>
        <w:rPr>
          <w:rFonts w:eastAsia="Times New Roman" w:cstheme="minorHAnsi"/>
          <w:b/>
          <w:i/>
          <w:iCs/>
          <w:sz w:val="28"/>
          <w:szCs w:val="28"/>
        </w:rPr>
      </w:pPr>
      <w:r w:rsidRPr="008655B6">
        <w:rPr>
          <w:rFonts w:eastAsia="Times New Roman" w:cstheme="minorHAnsi"/>
          <w:b/>
          <w:i/>
          <w:iCs/>
          <w:sz w:val="28"/>
          <w:szCs w:val="28"/>
        </w:rPr>
        <w:t>Public Properties Maintenance Division</w:t>
      </w:r>
      <w:r w:rsidR="00660C8B">
        <w:rPr>
          <w:rFonts w:eastAsia="Times New Roman" w:cstheme="minorHAnsi"/>
          <w:b/>
          <w:i/>
          <w:iCs/>
          <w:sz w:val="28"/>
          <w:szCs w:val="28"/>
        </w:rPr>
        <w:t xml:space="preserve"> </w:t>
      </w:r>
      <w:r w:rsidRPr="008655B6">
        <w:rPr>
          <w:rFonts w:eastAsia="Times New Roman" w:cstheme="minorHAnsi"/>
          <w:b/>
          <w:i/>
          <w:iCs/>
          <w:sz w:val="28"/>
          <w:szCs w:val="28"/>
        </w:rPr>
        <w:t>–</w:t>
      </w:r>
    </w:p>
    <w:p w:rsidR="008655B6" w:rsidRDefault="008655B6" w:rsidP="002B66CA">
      <w:pPr>
        <w:spacing w:after="0" w:line="360" w:lineRule="auto"/>
        <w:jc w:val="center"/>
        <w:rPr>
          <w:rFonts w:eastAsia="Times New Roman" w:cstheme="minorHAnsi"/>
          <w:b/>
          <w:i/>
          <w:iCs/>
          <w:sz w:val="28"/>
          <w:szCs w:val="28"/>
        </w:rPr>
      </w:pPr>
      <w:r w:rsidRPr="008655B6">
        <w:rPr>
          <w:rFonts w:eastAsia="Times New Roman" w:cstheme="minorHAnsi"/>
          <w:b/>
          <w:i/>
          <w:iCs/>
          <w:sz w:val="28"/>
          <w:szCs w:val="28"/>
        </w:rPr>
        <w:t>201</w:t>
      </w:r>
      <w:r w:rsidR="00336E67">
        <w:rPr>
          <w:rFonts w:eastAsia="Times New Roman" w:cstheme="minorHAnsi"/>
          <w:b/>
          <w:i/>
          <w:iCs/>
          <w:sz w:val="28"/>
          <w:szCs w:val="28"/>
        </w:rPr>
        <w:t>8</w:t>
      </w:r>
      <w:r w:rsidRPr="008655B6">
        <w:rPr>
          <w:rFonts w:eastAsia="Times New Roman" w:cstheme="minorHAnsi"/>
          <w:b/>
          <w:i/>
          <w:iCs/>
          <w:sz w:val="28"/>
          <w:szCs w:val="28"/>
        </w:rPr>
        <w:t xml:space="preserve"> </w:t>
      </w:r>
      <w:r w:rsidR="00660C8B">
        <w:rPr>
          <w:rFonts w:eastAsia="Times New Roman" w:cstheme="minorHAnsi"/>
          <w:b/>
          <w:i/>
          <w:iCs/>
          <w:sz w:val="28"/>
          <w:szCs w:val="28"/>
        </w:rPr>
        <w:t xml:space="preserve">Mission, </w:t>
      </w:r>
      <w:r w:rsidRPr="008655B6">
        <w:rPr>
          <w:rFonts w:eastAsia="Times New Roman" w:cstheme="minorHAnsi"/>
          <w:b/>
          <w:i/>
          <w:iCs/>
          <w:sz w:val="28"/>
          <w:szCs w:val="28"/>
        </w:rPr>
        <w:t>Goals</w:t>
      </w:r>
      <w:r w:rsidR="00C854DB">
        <w:rPr>
          <w:rFonts w:eastAsia="Times New Roman" w:cstheme="minorHAnsi"/>
          <w:b/>
          <w:i/>
          <w:iCs/>
          <w:sz w:val="28"/>
          <w:szCs w:val="28"/>
        </w:rPr>
        <w:t xml:space="preserve"> and </w:t>
      </w:r>
      <w:r w:rsidR="00BB63CA">
        <w:rPr>
          <w:rFonts w:eastAsia="Times New Roman" w:cstheme="minorHAnsi"/>
          <w:b/>
          <w:i/>
          <w:iCs/>
          <w:sz w:val="28"/>
          <w:szCs w:val="28"/>
        </w:rPr>
        <w:t xml:space="preserve">Their </w:t>
      </w:r>
      <w:r w:rsidR="00C854DB">
        <w:rPr>
          <w:rFonts w:eastAsia="Times New Roman" w:cstheme="minorHAnsi"/>
          <w:b/>
          <w:i/>
          <w:iCs/>
          <w:sz w:val="28"/>
          <w:szCs w:val="28"/>
        </w:rPr>
        <w:t>Attainment</w:t>
      </w:r>
    </w:p>
    <w:p w:rsidR="0030617B" w:rsidRDefault="0030617B" w:rsidP="002B66CA">
      <w:pPr>
        <w:spacing w:after="0" w:line="360" w:lineRule="auto"/>
        <w:jc w:val="center"/>
        <w:rPr>
          <w:rFonts w:eastAsia="Times New Roman" w:cstheme="minorHAnsi"/>
          <w:b/>
          <w:i/>
          <w:iCs/>
          <w:sz w:val="28"/>
          <w:szCs w:val="28"/>
        </w:rPr>
      </w:pPr>
      <w:r>
        <w:rPr>
          <w:rFonts w:eastAsia="Times New Roman" w:cstheme="minorHAnsi"/>
          <w:b/>
          <w:i/>
          <w:iCs/>
          <w:sz w:val="28"/>
          <w:szCs w:val="28"/>
        </w:rPr>
        <w:t>&amp;</w:t>
      </w:r>
    </w:p>
    <w:p w:rsidR="0030617B" w:rsidRDefault="007108DD" w:rsidP="002B66CA">
      <w:pPr>
        <w:spacing w:after="0" w:line="360" w:lineRule="auto"/>
        <w:jc w:val="center"/>
        <w:rPr>
          <w:rFonts w:eastAsia="Times New Roman" w:cstheme="minorHAnsi"/>
          <w:b/>
          <w:i/>
          <w:iCs/>
          <w:sz w:val="28"/>
          <w:szCs w:val="28"/>
        </w:rPr>
      </w:pPr>
      <w:r>
        <w:rPr>
          <w:rFonts w:eastAsia="Times New Roman" w:cstheme="minorHAnsi"/>
          <w:b/>
          <w:i/>
          <w:iCs/>
          <w:sz w:val="28"/>
          <w:szCs w:val="28"/>
        </w:rPr>
        <w:t>201</w:t>
      </w:r>
      <w:r w:rsidR="00336E67">
        <w:rPr>
          <w:rFonts w:eastAsia="Times New Roman" w:cstheme="minorHAnsi"/>
          <w:b/>
          <w:i/>
          <w:iCs/>
          <w:sz w:val="28"/>
          <w:szCs w:val="28"/>
        </w:rPr>
        <w:t>9</w:t>
      </w:r>
      <w:r w:rsidR="0030617B">
        <w:rPr>
          <w:rFonts w:eastAsia="Times New Roman" w:cstheme="minorHAnsi"/>
          <w:b/>
          <w:i/>
          <w:iCs/>
          <w:sz w:val="28"/>
          <w:szCs w:val="28"/>
        </w:rPr>
        <w:t xml:space="preserve"> Mission and Goals</w:t>
      </w:r>
    </w:p>
    <w:p w:rsidR="008655B6" w:rsidRPr="008655B6" w:rsidRDefault="008655B6" w:rsidP="002B66CA">
      <w:pPr>
        <w:spacing w:before="100" w:beforeAutospacing="1" w:after="100" w:afterAutospacing="1" w:line="360" w:lineRule="auto"/>
        <w:rPr>
          <w:rFonts w:eastAsia="Times New Roman" w:cstheme="minorHAnsi"/>
        </w:rPr>
      </w:pPr>
      <w:r w:rsidRPr="008655B6">
        <w:rPr>
          <w:rFonts w:eastAsia="Times New Roman" w:cstheme="minorHAnsi"/>
          <w:b/>
          <w:iCs/>
        </w:rPr>
        <w:t>City Mission:</w:t>
      </w:r>
      <w:r w:rsidRPr="008655B6">
        <w:rPr>
          <w:rFonts w:eastAsia="Times New Roman" w:cstheme="minorHAnsi"/>
          <w:i/>
          <w:iCs/>
        </w:rPr>
        <w:t xml:space="preserve">  </w:t>
      </w:r>
      <w:r w:rsidRPr="008655B6">
        <w:rPr>
          <w:rFonts w:eastAsia="Times New Roman" w:cstheme="minorHAnsi"/>
        </w:rPr>
        <w:t>The mission of the City of Wooster is to partner with our community to deliver services, conserve resources, protect the quality of life, and plan for the future.  We will endeavor to accomplish this mission in the most efficient and fiscally responsible manner possible, and in accordance to the core values listed below.</w:t>
      </w:r>
    </w:p>
    <w:p w:rsidR="008655B6" w:rsidRPr="008655B6" w:rsidRDefault="008655B6" w:rsidP="002B66CA">
      <w:pPr>
        <w:spacing w:line="360" w:lineRule="auto"/>
        <w:rPr>
          <w:rFonts w:eastAsia="Times New Roman" w:cstheme="minorHAnsi"/>
          <w:i/>
        </w:rPr>
      </w:pPr>
      <w:r w:rsidRPr="008655B6">
        <w:rPr>
          <w:rFonts w:eastAsia="Times New Roman" w:cstheme="minorHAnsi"/>
          <w:b/>
          <w:i/>
        </w:rPr>
        <w:t xml:space="preserve">PPM Mission: </w:t>
      </w:r>
      <w:r w:rsidRPr="008655B6">
        <w:rPr>
          <w:rFonts w:eastAsia="Times New Roman" w:cstheme="minorHAnsi"/>
          <w:i/>
        </w:rPr>
        <w:t>The mission statement of the PPM Division is through a cost-effective manner, provide essential City services, leisure opportunities and community beautification while enhancing the quality and safety of our city, to make Wooster a place that we can be proud to call home.</w:t>
      </w:r>
    </w:p>
    <w:p w:rsidR="008655B6" w:rsidRDefault="008655B6" w:rsidP="002B66CA">
      <w:pPr>
        <w:spacing w:before="100" w:beforeAutospacing="1" w:after="100" w:afterAutospacing="1" w:line="360" w:lineRule="auto"/>
        <w:jc w:val="center"/>
        <w:rPr>
          <w:rFonts w:eastAsia="Times New Roman" w:cstheme="minorHAnsi"/>
          <w:b/>
          <w:bCs/>
          <w:sz w:val="28"/>
          <w:szCs w:val="28"/>
        </w:rPr>
      </w:pPr>
      <w:r w:rsidRPr="008655B6">
        <w:rPr>
          <w:rFonts w:eastAsia="Times New Roman" w:cstheme="minorHAnsi"/>
          <w:b/>
          <w:bCs/>
          <w:sz w:val="28"/>
          <w:szCs w:val="28"/>
        </w:rPr>
        <w:t>CORE VALUES</w:t>
      </w:r>
    </w:p>
    <w:p w:rsidR="00C466B6" w:rsidRPr="0011671A" w:rsidRDefault="00C466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t>Accountability</w:t>
      </w:r>
      <w:r w:rsidRPr="0011671A">
        <w:rPr>
          <w:rFonts w:eastAsia="Times New Roman" w:cstheme="minorHAnsi"/>
        </w:rPr>
        <w:t xml:space="preserve"> - We accept responsibility for our personal and organizational decisions and actions while delivering cost effective and efficient services with the objective of doing our work right the first time.</w:t>
      </w:r>
    </w:p>
    <w:p w:rsidR="007108DD" w:rsidRPr="00AE1DC5" w:rsidRDefault="007108DD" w:rsidP="007108DD">
      <w:pPr>
        <w:spacing w:line="240" w:lineRule="auto"/>
      </w:pPr>
      <w:r w:rsidRPr="00AE1DC5">
        <w:rPr>
          <w:b/>
        </w:rPr>
        <w:t>201</w:t>
      </w:r>
      <w:r w:rsidR="000D48C8">
        <w:rPr>
          <w:b/>
        </w:rPr>
        <w:t>8</w:t>
      </w:r>
      <w:r w:rsidRPr="00AE1DC5">
        <w:rPr>
          <w:b/>
        </w:rPr>
        <w:t xml:space="preserve"> PPM Goal:</w:t>
      </w:r>
      <w:r w:rsidRPr="00AE1DC5">
        <w:t xml:space="preserve"> To ensure the personnel that are employed are working to their fullest potential and completing the jobs and tasks which are assigned to them each day in a prolific manner.</w:t>
      </w:r>
    </w:p>
    <w:p w:rsidR="007108DD" w:rsidRPr="00AE1DC5" w:rsidRDefault="007108DD" w:rsidP="007108DD">
      <w:pPr>
        <w:numPr>
          <w:ilvl w:val="0"/>
          <w:numId w:val="25"/>
        </w:numPr>
        <w:spacing w:line="240" w:lineRule="auto"/>
      </w:pPr>
      <w:r w:rsidRPr="00AE1DC5">
        <w:t>Track</w:t>
      </w:r>
      <w:r w:rsidR="00336E67">
        <w:t>ed</w:t>
      </w:r>
      <w:r w:rsidRPr="00AE1DC5">
        <w:t xml:space="preserve"> work on a daily bases with weekly/monthly planning of projects and tasks to be performed.</w:t>
      </w:r>
    </w:p>
    <w:p w:rsidR="007108DD" w:rsidRPr="00AE1DC5" w:rsidRDefault="007108DD" w:rsidP="007108DD">
      <w:pPr>
        <w:numPr>
          <w:ilvl w:val="1"/>
          <w:numId w:val="25"/>
        </w:numPr>
        <w:spacing w:line="240" w:lineRule="auto"/>
        <w:rPr>
          <w:i/>
        </w:rPr>
      </w:pPr>
      <w:r>
        <w:rPr>
          <w:i/>
        </w:rPr>
        <w:t>List</w:t>
      </w:r>
      <w:r w:rsidR="00336E67">
        <w:rPr>
          <w:i/>
        </w:rPr>
        <w:t>ed</w:t>
      </w:r>
      <w:r>
        <w:rPr>
          <w:i/>
        </w:rPr>
        <w:t xml:space="preserve"> projects/</w:t>
      </w:r>
      <w:r w:rsidRPr="00AE1DC5">
        <w:rPr>
          <w:i/>
        </w:rPr>
        <w:t xml:space="preserve"> tasks </w:t>
      </w:r>
      <w:r>
        <w:rPr>
          <w:i/>
        </w:rPr>
        <w:t>and monitor progress by each department;</w:t>
      </w:r>
      <w:r w:rsidRPr="00AE1DC5">
        <w:rPr>
          <w:i/>
        </w:rPr>
        <w:t xml:space="preserve"> Street, Park, Traffic, Shade Tree and </w:t>
      </w:r>
      <w:r>
        <w:rPr>
          <w:i/>
        </w:rPr>
        <w:t xml:space="preserve">Fleet and </w:t>
      </w:r>
      <w:r w:rsidRPr="00AE1DC5">
        <w:rPr>
          <w:i/>
        </w:rPr>
        <w:t>Vehicle Maintenance</w:t>
      </w:r>
    </w:p>
    <w:p w:rsidR="007108DD" w:rsidRPr="00AE1DC5" w:rsidRDefault="007108DD" w:rsidP="007108DD">
      <w:pPr>
        <w:numPr>
          <w:ilvl w:val="0"/>
          <w:numId w:val="25"/>
        </w:numPr>
        <w:spacing w:line="240" w:lineRule="auto"/>
      </w:pPr>
      <w:r w:rsidRPr="00AE1DC5">
        <w:t>Plan</w:t>
      </w:r>
      <w:r w:rsidR="00336E67">
        <w:t>ned</w:t>
      </w:r>
      <w:r w:rsidRPr="00AE1DC5">
        <w:t xml:space="preserve"> projects from the managerial staff that will assist in the work to be performed for the employees in the field.</w:t>
      </w:r>
    </w:p>
    <w:p w:rsidR="007108DD" w:rsidRPr="00AE1DC5" w:rsidRDefault="00E81C8C" w:rsidP="007108DD">
      <w:pPr>
        <w:numPr>
          <w:ilvl w:val="1"/>
          <w:numId w:val="25"/>
        </w:numPr>
        <w:spacing w:line="240" w:lineRule="auto"/>
        <w:rPr>
          <w:i/>
        </w:rPr>
      </w:pPr>
      <w:r>
        <w:rPr>
          <w:i/>
        </w:rPr>
        <w:t>OUPS was</w:t>
      </w:r>
      <w:r w:rsidR="007108DD" w:rsidRPr="00AE1DC5">
        <w:rPr>
          <w:i/>
        </w:rPr>
        <w:t xml:space="preserve"> notified prior to digging (if needed)</w:t>
      </w:r>
    </w:p>
    <w:p w:rsidR="007108DD" w:rsidRPr="00AE1DC5" w:rsidRDefault="00E81C8C" w:rsidP="007108DD">
      <w:pPr>
        <w:numPr>
          <w:ilvl w:val="1"/>
          <w:numId w:val="25"/>
        </w:numPr>
        <w:spacing w:line="240" w:lineRule="auto"/>
        <w:rPr>
          <w:i/>
        </w:rPr>
      </w:pPr>
      <w:r>
        <w:rPr>
          <w:i/>
        </w:rPr>
        <w:t>Materials for the project were</w:t>
      </w:r>
      <w:r w:rsidR="007108DD" w:rsidRPr="00AE1DC5">
        <w:rPr>
          <w:i/>
        </w:rPr>
        <w:t xml:space="preserve"> ready prior to starting project</w:t>
      </w:r>
    </w:p>
    <w:p w:rsidR="007108DD" w:rsidRPr="00ED1549" w:rsidRDefault="00E81C8C" w:rsidP="007108DD">
      <w:pPr>
        <w:numPr>
          <w:ilvl w:val="1"/>
          <w:numId w:val="25"/>
        </w:numPr>
        <w:spacing w:line="240" w:lineRule="auto"/>
        <w:rPr>
          <w:i/>
        </w:rPr>
      </w:pPr>
      <w:r>
        <w:rPr>
          <w:i/>
        </w:rPr>
        <w:t>Projects were</w:t>
      </w:r>
      <w:r w:rsidR="007108DD" w:rsidRPr="00ED1549">
        <w:rPr>
          <w:i/>
        </w:rPr>
        <w:t xml:space="preserve"> explained to the personnel/crews </w:t>
      </w:r>
    </w:p>
    <w:p w:rsidR="007108DD" w:rsidRPr="00AE1DC5" w:rsidRDefault="00D56594" w:rsidP="007108DD">
      <w:pPr>
        <w:numPr>
          <w:ilvl w:val="0"/>
          <w:numId w:val="25"/>
        </w:numPr>
        <w:spacing w:line="240" w:lineRule="auto"/>
      </w:pPr>
      <w:r>
        <w:t>Notified citizens</w:t>
      </w:r>
      <w:r w:rsidR="007108DD" w:rsidRPr="00AE1DC5">
        <w:t xml:space="preserve"> of snow and ice removal operations. </w:t>
      </w:r>
    </w:p>
    <w:p w:rsidR="007108DD" w:rsidRDefault="007108DD" w:rsidP="007108DD">
      <w:pPr>
        <w:numPr>
          <w:ilvl w:val="1"/>
          <w:numId w:val="25"/>
        </w:numPr>
        <w:spacing w:line="240" w:lineRule="auto"/>
        <w:rPr>
          <w:i/>
        </w:rPr>
      </w:pPr>
      <w:r w:rsidRPr="00AE1DC5">
        <w:rPr>
          <w:i/>
        </w:rPr>
        <w:lastRenderedPageBreak/>
        <w:t>With the use of emails and other social media’s such as Facebook and Twitter we continue to notify a mass amount of people quickly.</w:t>
      </w:r>
    </w:p>
    <w:p w:rsidR="00336E67" w:rsidRPr="00AE1DC5" w:rsidRDefault="00336E67" w:rsidP="00336E67">
      <w:pPr>
        <w:spacing w:line="240" w:lineRule="auto"/>
      </w:pPr>
      <w:r w:rsidRPr="00AE1DC5">
        <w:rPr>
          <w:b/>
        </w:rPr>
        <w:t>201</w:t>
      </w:r>
      <w:r>
        <w:rPr>
          <w:b/>
        </w:rPr>
        <w:t>9</w:t>
      </w:r>
      <w:r w:rsidRPr="00AE1DC5">
        <w:rPr>
          <w:b/>
        </w:rPr>
        <w:t xml:space="preserve"> PPM Goal:</w:t>
      </w:r>
      <w:r w:rsidRPr="00AE1DC5">
        <w:t xml:space="preserve"> To ensure the personnel that are employed are working to their fullest potential and completing the jobs and tasks which are assigned to them each day in a prolific manner.</w:t>
      </w:r>
    </w:p>
    <w:p w:rsidR="00336E67" w:rsidRPr="00AE1DC5" w:rsidRDefault="00336E67" w:rsidP="00336E67">
      <w:pPr>
        <w:numPr>
          <w:ilvl w:val="0"/>
          <w:numId w:val="25"/>
        </w:numPr>
        <w:spacing w:line="240" w:lineRule="auto"/>
      </w:pPr>
      <w:r w:rsidRPr="00AE1DC5">
        <w:t>Track work on a daily bases with weekly/monthly planning of projects and tasks to be performed.</w:t>
      </w:r>
    </w:p>
    <w:p w:rsidR="00336E67" w:rsidRPr="00AE1DC5" w:rsidRDefault="00336E67" w:rsidP="00336E67">
      <w:pPr>
        <w:numPr>
          <w:ilvl w:val="1"/>
          <w:numId w:val="26"/>
        </w:numPr>
        <w:spacing w:line="240" w:lineRule="auto"/>
        <w:rPr>
          <w:i/>
        </w:rPr>
      </w:pPr>
      <w:r>
        <w:rPr>
          <w:i/>
        </w:rPr>
        <w:t>List projects/</w:t>
      </w:r>
      <w:r w:rsidRPr="00AE1DC5">
        <w:rPr>
          <w:i/>
        </w:rPr>
        <w:t xml:space="preserve"> tasks </w:t>
      </w:r>
      <w:r>
        <w:rPr>
          <w:i/>
        </w:rPr>
        <w:t>and monitor progress by each department;</w:t>
      </w:r>
      <w:r w:rsidRPr="00AE1DC5">
        <w:rPr>
          <w:i/>
        </w:rPr>
        <w:t xml:space="preserve"> S</w:t>
      </w:r>
      <w:r w:rsidR="006B042A">
        <w:rPr>
          <w:i/>
        </w:rPr>
        <w:t>treet, Park, Traffic, Urban Forestry</w:t>
      </w:r>
      <w:r w:rsidRPr="00AE1DC5">
        <w:rPr>
          <w:i/>
        </w:rPr>
        <w:t xml:space="preserve"> and </w:t>
      </w:r>
      <w:r>
        <w:rPr>
          <w:i/>
        </w:rPr>
        <w:t xml:space="preserve">Fleet and </w:t>
      </w:r>
      <w:r w:rsidRPr="00AE1DC5">
        <w:rPr>
          <w:i/>
        </w:rPr>
        <w:t>Vehicle Maintenance</w:t>
      </w:r>
    </w:p>
    <w:p w:rsidR="00336E67" w:rsidRPr="00AE1DC5" w:rsidRDefault="00336E67" w:rsidP="00336E67">
      <w:pPr>
        <w:numPr>
          <w:ilvl w:val="0"/>
          <w:numId w:val="25"/>
        </w:numPr>
        <w:spacing w:line="240" w:lineRule="auto"/>
      </w:pPr>
      <w:r w:rsidRPr="00AE1DC5">
        <w:t>Plan projects from the managerial staff that will assist in the work to be performed for the employees in the field.</w:t>
      </w:r>
    </w:p>
    <w:p w:rsidR="00336E67" w:rsidRPr="00AE1DC5" w:rsidRDefault="00336E67" w:rsidP="00336E67">
      <w:pPr>
        <w:numPr>
          <w:ilvl w:val="1"/>
          <w:numId w:val="26"/>
        </w:numPr>
        <w:spacing w:line="240" w:lineRule="auto"/>
        <w:rPr>
          <w:i/>
        </w:rPr>
      </w:pPr>
      <w:r w:rsidRPr="00AE1DC5">
        <w:rPr>
          <w:i/>
        </w:rPr>
        <w:t>OUPS will be notified prior to digging (if needed)</w:t>
      </w:r>
    </w:p>
    <w:p w:rsidR="00336E67" w:rsidRPr="00AE1DC5" w:rsidRDefault="00336E67" w:rsidP="00336E67">
      <w:pPr>
        <w:numPr>
          <w:ilvl w:val="1"/>
          <w:numId w:val="26"/>
        </w:numPr>
        <w:spacing w:line="240" w:lineRule="auto"/>
        <w:rPr>
          <w:i/>
        </w:rPr>
      </w:pPr>
      <w:r w:rsidRPr="00AE1DC5">
        <w:rPr>
          <w:i/>
        </w:rPr>
        <w:t>Materials for the project will be ready prior to starting project</w:t>
      </w:r>
    </w:p>
    <w:p w:rsidR="00336E67" w:rsidRPr="00ED1549" w:rsidRDefault="00336E67" w:rsidP="00336E67">
      <w:pPr>
        <w:numPr>
          <w:ilvl w:val="1"/>
          <w:numId w:val="26"/>
        </w:numPr>
        <w:spacing w:line="240" w:lineRule="auto"/>
        <w:rPr>
          <w:i/>
        </w:rPr>
      </w:pPr>
      <w:r w:rsidRPr="00ED1549">
        <w:rPr>
          <w:i/>
        </w:rPr>
        <w:t xml:space="preserve">Projects will be explained to the personnel/crews </w:t>
      </w:r>
    </w:p>
    <w:p w:rsidR="00336E67" w:rsidRPr="00AE1DC5" w:rsidRDefault="00336E67" w:rsidP="00336E67">
      <w:pPr>
        <w:numPr>
          <w:ilvl w:val="0"/>
          <w:numId w:val="25"/>
        </w:numPr>
        <w:spacing w:line="240" w:lineRule="auto"/>
      </w:pPr>
      <w:r w:rsidRPr="00AE1DC5">
        <w:t xml:space="preserve">Notifying the residence of snow and ice removal operations. </w:t>
      </w:r>
    </w:p>
    <w:p w:rsidR="00336E67" w:rsidRDefault="00336E67" w:rsidP="00336E67">
      <w:pPr>
        <w:numPr>
          <w:ilvl w:val="1"/>
          <w:numId w:val="26"/>
        </w:numPr>
        <w:spacing w:line="240" w:lineRule="auto"/>
        <w:rPr>
          <w:i/>
        </w:rPr>
      </w:pPr>
      <w:r w:rsidRPr="00AE1DC5">
        <w:rPr>
          <w:i/>
        </w:rPr>
        <w:t>With the use of emails and other social media’s such as Facebook and Twitter we continue to notify a mass amount of people quickly.</w:t>
      </w:r>
    </w:p>
    <w:p w:rsidR="008655B6" w:rsidRPr="0011671A" w:rsidRDefault="008655B6" w:rsidP="000D48C8">
      <w:pPr>
        <w:spacing w:before="100" w:beforeAutospacing="1" w:after="100" w:afterAutospacing="1" w:line="360" w:lineRule="auto"/>
        <w:rPr>
          <w:rFonts w:eastAsia="Times New Roman" w:cstheme="minorHAnsi"/>
        </w:rPr>
      </w:pPr>
      <w:r w:rsidRPr="00331850">
        <w:rPr>
          <w:rFonts w:eastAsia="Times New Roman" w:cstheme="minorHAnsi"/>
          <w:b/>
          <w:u w:val="single"/>
        </w:rPr>
        <w:t>Continuous Improvement</w:t>
      </w:r>
      <w:r w:rsidRPr="0011671A">
        <w:rPr>
          <w:rFonts w:eastAsia="Times New Roman" w:cstheme="minorHAnsi"/>
        </w:rPr>
        <w:t xml:space="preserve"> - We provide the highest quality service with the resources available by promoting innovation and flexibility to meet the changing needs in the community.</w:t>
      </w:r>
    </w:p>
    <w:p w:rsidR="00187072" w:rsidRPr="00AE1DC5" w:rsidRDefault="006B042A" w:rsidP="00187072">
      <w:pPr>
        <w:spacing w:before="100" w:beforeAutospacing="1" w:after="100" w:afterAutospacing="1" w:line="240" w:lineRule="auto"/>
        <w:rPr>
          <w:rFonts w:eastAsia="Times New Roman" w:cstheme="minorHAnsi"/>
        </w:rPr>
      </w:pPr>
      <w:r>
        <w:rPr>
          <w:rFonts w:eastAsia="Times New Roman" w:cstheme="minorHAnsi"/>
          <w:b/>
        </w:rPr>
        <w:t>2018</w:t>
      </w:r>
      <w:r w:rsidR="00187072" w:rsidRPr="00AE1DC5">
        <w:rPr>
          <w:rFonts w:eastAsia="Times New Roman" w:cstheme="minorHAnsi"/>
          <w:b/>
        </w:rPr>
        <w:t xml:space="preserve"> PPM Goal:</w:t>
      </w:r>
      <w:r w:rsidR="00187072" w:rsidRPr="00AE1DC5">
        <w:rPr>
          <w:rFonts w:eastAsia="Times New Roman" w:cstheme="minorHAnsi"/>
        </w:rPr>
        <w:t xml:space="preserve"> Strengthen the ability of our staff to make decisions and promote ideas. This can be accomplished through training, regular staff meetings and a departmental policy of seeking employees input into the work they perform.</w:t>
      </w:r>
    </w:p>
    <w:p w:rsidR="00187072" w:rsidRPr="00AE1DC5" w:rsidRDefault="00187072" w:rsidP="00AE7506">
      <w:pPr>
        <w:numPr>
          <w:ilvl w:val="0"/>
          <w:numId w:val="8"/>
        </w:numPr>
        <w:spacing w:before="100" w:beforeAutospacing="1" w:after="100" w:afterAutospacing="1" w:line="240" w:lineRule="auto"/>
        <w:rPr>
          <w:rFonts w:eastAsia="Times New Roman" w:cstheme="minorHAnsi"/>
        </w:rPr>
      </w:pPr>
      <w:r w:rsidRPr="00AE1DC5">
        <w:rPr>
          <w:rFonts w:eastAsia="Times New Roman" w:cstheme="minorHAnsi"/>
        </w:rPr>
        <w:t>Train</w:t>
      </w:r>
      <w:r w:rsidR="000D48C8">
        <w:rPr>
          <w:rFonts w:eastAsia="Times New Roman" w:cstheme="minorHAnsi"/>
        </w:rPr>
        <w:t>ed</w:t>
      </w:r>
      <w:r w:rsidRPr="00AE1DC5">
        <w:rPr>
          <w:rFonts w:eastAsia="Times New Roman" w:cstheme="minorHAnsi"/>
        </w:rPr>
        <w:t>, equip</w:t>
      </w:r>
      <w:r w:rsidR="000D48C8">
        <w:rPr>
          <w:rFonts w:eastAsia="Times New Roman" w:cstheme="minorHAnsi"/>
        </w:rPr>
        <w:t>ped</w:t>
      </w:r>
      <w:r w:rsidRPr="00AE1DC5">
        <w:rPr>
          <w:rFonts w:eastAsia="Times New Roman" w:cstheme="minorHAnsi"/>
        </w:rPr>
        <w:t xml:space="preserve"> and empower</w:t>
      </w:r>
      <w:r w:rsidR="000D48C8">
        <w:rPr>
          <w:rFonts w:eastAsia="Times New Roman" w:cstheme="minorHAnsi"/>
        </w:rPr>
        <w:t>ed</w:t>
      </w:r>
      <w:r w:rsidRPr="00AE1DC5">
        <w:rPr>
          <w:rFonts w:eastAsia="Times New Roman" w:cstheme="minorHAnsi"/>
        </w:rPr>
        <w:t xml:space="preserve"> our staff to make pertinent decisions regarding their daily task assignments</w:t>
      </w:r>
    </w:p>
    <w:p w:rsidR="00187072" w:rsidRPr="00C3737A" w:rsidRDefault="004D70EE" w:rsidP="00AE7506">
      <w:pPr>
        <w:numPr>
          <w:ilvl w:val="1"/>
          <w:numId w:val="8"/>
        </w:numPr>
        <w:spacing w:before="100" w:beforeAutospacing="1" w:after="100" w:afterAutospacing="1" w:line="240" w:lineRule="auto"/>
        <w:contextualSpacing/>
        <w:rPr>
          <w:rFonts w:eastAsia="Times New Roman" w:cstheme="minorHAnsi"/>
        </w:rPr>
      </w:pPr>
      <w:r w:rsidRPr="00C3737A">
        <w:rPr>
          <w:rFonts w:eastAsia="Times New Roman" w:cstheme="minorHAnsi"/>
          <w:i/>
        </w:rPr>
        <w:t>Employees</w:t>
      </w:r>
      <w:r w:rsidR="00187072" w:rsidRPr="00C3737A">
        <w:rPr>
          <w:rFonts w:eastAsia="Times New Roman" w:cstheme="minorHAnsi"/>
          <w:i/>
        </w:rPr>
        <w:t xml:space="preserve"> receiv</w:t>
      </w:r>
      <w:r w:rsidRPr="00C3737A">
        <w:rPr>
          <w:rFonts w:eastAsia="Times New Roman" w:cstheme="minorHAnsi"/>
          <w:i/>
        </w:rPr>
        <w:t>e</w:t>
      </w:r>
      <w:r w:rsidR="00C3737A">
        <w:rPr>
          <w:rFonts w:eastAsia="Times New Roman" w:cstheme="minorHAnsi"/>
          <w:i/>
        </w:rPr>
        <w:t>d</w:t>
      </w:r>
      <w:r w:rsidR="00E45D48">
        <w:rPr>
          <w:rFonts w:eastAsia="Times New Roman" w:cstheme="minorHAnsi"/>
          <w:i/>
        </w:rPr>
        <w:t xml:space="preserve"> monthly staff meetings that included safety briefings. S</w:t>
      </w:r>
      <w:r w:rsidR="00187072" w:rsidRPr="00C3737A">
        <w:rPr>
          <w:rFonts w:eastAsia="Times New Roman" w:cstheme="minorHAnsi"/>
          <w:i/>
        </w:rPr>
        <w:t xml:space="preserve">everal </w:t>
      </w:r>
      <w:r w:rsidR="00C3737A">
        <w:rPr>
          <w:rFonts w:eastAsia="Times New Roman" w:cstheme="minorHAnsi"/>
          <w:i/>
        </w:rPr>
        <w:t xml:space="preserve">employees </w:t>
      </w:r>
      <w:r w:rsidR="00187072" w:rsidRPr="00C3737A">
        <w:rPr>
          <w:rFonts w:eastAsia="Times New Roman" w:cstheme="minorHAnsi"/>
          <w:i/>
        </w:rPr>
        <w:t>attended specific trainings such as p</w:t>
      </w:r>
      <w:r w:rsidR="006B042A">
        <w:rPr>
          <w:rFonts w:eastAsia="Times New Roman" w:cstheme="minorHAnsi"/>
          <w:i/>
        </w:rPr>
        <w:t xml:space="preserve">layground safety, tree care and pruning, </w:t>
      </w:r>
      <w:r w:rsidR="000538FE">
        <w:rPr>
          <w:rFonts w:eastAsia="Times New Roman" w:cstheme="minorHAnsi"/>
          <w:i/>
        </w:rPr>
        <w:t xml:space="preserve">safe </w:t>
      </w:r>
      <w:r w:rsidR="006B042A">
        <w:rPr>
          <w:rFonts w:eastAsia="Times New Roman" w:cstheme="minorHAnsi"/>
          <w:i/>
        </w:rPr>
        <w:t xml:space="preserve">chainsaw </w:t>
      </w:r>
      <w:r w:rsidR="000538FE">
        <w:rPr>
          <w:rFonts w:eastAsia="Times New Roman" w:cstheme="minorHAnsi"/>
          <w:i/>
        </w:rPr>
        <w:t>operations,</w:t>
      </w:r>
      <w:r w:rsidR="006B042A">
        <w:rPr>
          <w:rFonts w:eastAsia="Times New Roman" w:cstheme="minorHAnsi"/>
          <w:i/>
        </w:rPr>
        <w:t xml:space="preserve"> work zone set-</w:t>
      </w:r>
      <w:r w:rsidR="00187072" w:rsidRPr="00C3737A">
        <w:rPr>
          <w:rFonts w:eastAsia="Times New Roman" w:cstheme="minorHAnsi"/>
          <w:i/>
        </w:rPr>
        <w:t>up</w:t>
      </w:r>
      <w:r w:rsidR="000538FE">
        <w:rPr>
          <w:rFonts w:eastAsia="Times New Roman" w:cstheme="minorHAnsi"/>
          <w:i/>
        </w:rPr>
        <w:t xml:space="preserve"> and Level 1 Traffic Control Certification</w:t>
      </w:r>
      <w:r w:rsidR="00187072" w:rsidRPr="00C3737A">
        <w:rPr>
          <w:rFonts w:eastAsia="Times New Roman" w:cstheme="minorHAnsi"/>
          <w:i/>
        </w:rPr>
        <w:t xml:space="preserve">. </w:t>
      </w:r>
    </w:p>
    <w:p w:rsidR="00187072" w:rsidRPr="00C3737A" w:rsidRDefault="00187072" w:rsidP="00AE7506">
      <w:pPr>
        <w:numPr>
          <w:ilvl w:val="0"/>
          <w:numId w:val="8"/>
        </w:numPr>
        <w:spacing w:before="100" w:beforeAutospacing="1" w:after="100" w:afterAutospacing="1" w:line="240" w:lineRule="auto"/>
        <w:rPr>
          <w:rFonts w:eastAsia="Times New Roman" w:cstheme="minorHAnsi"/>
        </w:rPr>
      </w:pPr>
      <w:r w:rsidRPr="00C3737A">
        <w:rPr>
          <w:rFonts w:eastAsia="Times New Roman" w:cstheme="minorHAnsi"/>
        </w:rPr>
        <w:t>Research</w:t>
      </w:r>
      <w:r w:rsidR="000D48C8">
        <w:rPr>
          <w:rFonts w:eastAsia="Times New Roman" w:cstheme="minorHAnsi"/>
        </w:rPr>
        <w:t>ed</w:t>
      </w:r>
      <w:r w:rsidRPr="00C3737A">
        <w:rPr>
          <w:rFonts w:eastAsia="Times New Roman" w:cstheme="minorHAnsi"/>
        </w:rPr>
        <w:t xml:space="preserve"> and test</w:t>
      </w:r>
      <w:r w:rsidR="000D48C8">
        <w:rPr>
          <w:rFonts w:eastAsia="Times New Roman" w:cstheme="minorHAnsi"/>
        </w:rPr>
        <w:t>ed</w:t>
      </w:r>
      <w:r w:rsidRPr="00C3737A">
        <w:rPr>
          <w:rFonts w:eastAsia="Times New Roman" w:cstheme="minorHAnsi"/>
        </w:rPr>
        <w:t xml:space="preserve"> new equipment and products to better utilize our work force</w:t>
      </w:r>
    </w:p>
    <w:p w:rsidR="00187072" w:rsidRPr="00C3737A" w:rsidRDefault="00187072" w:rsidP="00AE7506">
      <w:pPr>
        <w:numPr>
          <w:ilvl w:val="1"/>
          <w:numId w:val="8"/>
        </w:numPr>
        <w:spacing w:before="100" w:beforeAutospacing="1" w:after="100" w:afterAutospacing="1" w:line="240" w:lineRule="auto"/>
        <w:rPr>
          <w:rFonts w:eastAsia="Times New Roman" w:cstheme="minorHAnsi"/>
        </w:rPr>
      </w:pPr>
      <w:r w:rsidRPr="00C3737A">
        <w:rPr>
          <w:rFonts w:eastAsia="Times New Roman" w:cstheme="minorHAnsi"/>
          <w:i/>
        </w:rPr>
        <w:t xml:space="preserve">We </w:t>
      </w:r>
      <w:r w:rsidR="00C3737A">
        <w:rPr>
          <w:rFonts w:eastAsia="Times New Roman" w:cstheme="minorHAnsi"/>
          <w:i/>
        </w:rPr>
        <w:t>continue</w:t>
      </w:r>
      <w:r w:rsidR="000D48C8">
        <w:rPr>
          <w:rFonts w:eastAsia="Times New Roman" w:cstheme="minorHAnsi"/>
          <w:i/>
        </w:rPr>
        <w:t>d</w:t>
      </w:r>
      <w:r w:rsidR="00C3737A">
        <w:rPr>
          <w:rFonts w:eastAsia="Times New Roman" w:cstheme="minorHAnsi"/>
          <w:i/>
        </w:rPr>
        <w:t xml:space="preserve"> to </w:t>
      </w:r>
      <w:r w:rsidRPr="00C3737A">
        <w:rPr>
          <w:rFonts w:eastAsia="Times New Roman" w:cstheme="minorHAnsi"/>
          <w:i/>
        </w:rPr>
        <w:t xml:space="preserve">research alternatives </w:t>
      </w:r>
      <w:r w:rsidR="00E45D48">
        <w:rPr>
          <w:rFonts w:eastAsia="Times New Roman" w:cstheme="minorHAnsi"/>
          <w:i/>
        </w:rPr>
        <w:t>to improve on how</w:t>
      </w:r>
      <w:r w:rsidRPr="00C3737A">
        <w:rPr>
          <w:rFonts w:eastAsia="Times New Roman" w:cstheme="minorHAnsi"/>
          <w:i/>
        </w:rPr>
        <w:t xml:space="preserve"> we c</w:t>
      </w:r>
      <w:r w:rsidR="00E45D48">
        <w:rPr>
          <w:rFonts w:eastAsia="Times New Roman" w:cstheme="minorHAnsi"/>
          <w:i/>
        </w:rPr>
        <w:t>urrently collect leaves</w:t>
      </w:r>
      <w:r w:rsidRPr="00C3737A">
        <w:rPr>
          <w:rFonts w:eastAsia="Times New Roman" w:cstheme="minorHAnsi"/>
          <w:i/>
        </w:rPr>
        <w:t>. The focus w</w:t>
      </w:r>
      <w:r w:rsidR="00E45D48">
        <w:rPr>
          <w:rFonts w:eastAsia="Times New Roman" w:cstheme="minorHAnsi"/>
          <w:i/>
        </w:rPr>
        <w:t>as</w:t>
      </w:r>
      <w:r w:rsidRPr="00C3737A">
        <w:rPr>
          <w:rFonts w:eastAsia="Times New Roman" w:cstheme="minorHAnsi"/>
          <w:i/>
        </w:rPr>
        <w:t xml:space="preserve"> to improve services in a better timely manne</w:t>
      </w:r>
      <w:r w:rsidR="00BE464A">
        <w:rPr>
          <w:rFonts w:eastAsia="Times New Roman" w:cstheme="minorHAnsi"/>
          <w:i/>
        </w:rPr>
        <w:t>r to the residents</w:t>
      </w:r>
      <w:r w:rsidRPr="00C3737A">
        <w:rPr>
          <w:rFonts w:eastAsia="Times New Roman" w:cstheme="minorHAnsi"/>
        </w:rPr>
        <w:t>.</w:t>
      </w:r>
    </w:p>
    <w:p w:rsidR="00187072" w:rsidRPr="00AE1DC5" w:rsidRDefault="00187072" w:rsidP="00AE7506">
      <w:pPr>
        <w:numPr>
          <w:ilvl w:val="0"/>
          <w:numId w:val="8"/>
        </w:numPr>
        <w:spacing w:before="100" w:beforeAutospacing="1" w:after="100" w:afterAutospacing="1" w:line="240" w:lineRule="auto"/>
        <w:rPr>
          <w:rFonts w:eastAsia="Times New Roman" w:cstheme="minorHAnsi"/>
        </w:rPr>
      </w:pPr>
      <w:r w:rsidRPr="00AE1DC5">
        <w:rPr>
          <w:rFonts w:eastAsia="Times New Roman" w:cstheme="minorHAnsi"/>
        </w:rPr>
        <w:t>Look</w:t>
      </w:r>
      <w:r w:rsidR="00BE464A">
        <w:rPr>
          <w:rFonts w:eastAsia="Times New Roman" w:cstheme="minorHAnsi"/>
        </w:rPr>
        <w:t>ed</w:t>
      </w:r>
      <w:r w:rsidRPr="00AE1DC5">
        <w:rPr>
          <w:rFonts w:eastAsia="Times New Roman" w:cstheme="minorHAnsi"/>
        </w:rPr>
        <w:t xml:space="preserve"> for the most cost effective and reliable local resources to contract work where possible, freeing our staff to focus on </w:t>
      </w:r>
      <w:r w:rsidR="000538FE">
        <w:rPr>
          <w:rFonts w:eastAsia="Times New Roman" w:cstheme="minorHAnsi"/>
        </w:rPr>
        <w:t xml:space="preserve">other </w:t>
      </w:r>
      <w:r w:rsidRPr="00AE1DC5">
        <w:rPr>
          <w:rFonts w:eastAsia="Times New Roman" w:cstheme="minorHAnsi"/>
        </w:rPr>
        <w:t>critical functions.</w:t>
      </w:r>
    </w:p>
    <w:p w:rsidR="00187072" w:rsidRPr="00E45D48" w:rsidRDefault="00187072" w:rsidP="00AE7506">
      <w:pPr>
        <w:numPr>
          <w:ilvl w:val="1"/>
          <w:numId w:val="8"/>
        </w:numPr>
        <w:spacing w:before="100" w:beforeAutospacing="1" w:after="100" w:afterAutospacing="1" w:line="240" w:lineRule="auto"/>
        <w:rPr>
          <w:rFonts w:eastAsia="Times New Roman" w:cstheme="minorHAnsi"/>
          <w:i/>
        </w:rPr>
      </w:pPr>
      <w:r w:rsidRPr="00E45D48">
        <w:rPr>
          <w:rFonts w:eastAsia="Times New Roman" w:cstheme="minorHAnsi"/>
          <w:i/>
        </w:rPr>
        <w:t xml:space="preserve">We </w:t>
      </w:r>
      <w:r w:rsidR="00E45D48">
        <w:rPr>
          <w:rFonts w:eastAsia="Times New Roman" w:cstheme="minorHAnsi"/>
          <w:i/>
        </w:rPr>
        <w:t>continued to</w:t>
      </w:r>
      <w:r w:rsidRPr="00E45D48">
        <w:rPr>
          <w:rFonts w:eastAsia="Times New Roman" w:cstheme="minorHAnsi"/>
          <w:i/>
        </w:rPr>
        <w:t xml:space="preserve"> contract most of the tree plan</w:t>
      </w:r>
      <w:r w:rsidR="00E45D48">
        <w:rPr>
          <w:rFonts w:eastAsia="Times New Roman" w:cstheme="minorHAnsi"/>
          <w:i/>
        </w:rPr>
        <w:t>tings throughout the City and 95</w:t>
      </w:r>
      <w:r w:rsidRPr="00E45D48">
        <w:rPr>
          <w:rFonts w:eastAsia="Times New Roman" w:cstheme="minorHAnsi"/>
          <w:i/>
        </w:rPr>
        <w:t xml:space="preserve">% of the larger tree trimming and removal work with local vendors. </w:t>
      </w:r>
    </w:p>
    <w:p w:rsidR="00E45D48" w:rsidRDefault="00E45D48" w:rsidP="00AE7506">
      <w:pPr>
        <w:numPr>
          <w:ilvl w:val="1"/>
          <w:numId w:val="8"/>
        </w:numPr>
        <w:spacing w:before="100" w:beforeAutospacing="1" w:after="100" w:afterAutospacing="1" w:line="240" w:lineRule="auto"/>
        <w:rPr>
          <w:rFonts w:eastAsia="Times New Roman" w:cstheme="minorHAnsi"/>
          <w:i/>
        </w:rPr>
      </w:pPr>
      <w:r>
        <w:rPr>
          <w:rFonts w:eastAsia="Times New Roman" w:cstheme="minorHAnsi"/>
          <w:i/>
        </w:rPr>
        <w:t>We continued to contract 100% of the park mowing and trimming.</w:t>
      </w:r>
    </w:p>
    <w:p w:rsidR="00187072" w:rsidRPr="00E45D48" w:rsidRDefault="00187072" w:rsidP="00AE7506">
      <w:pPr>
        <w:numPr>
          <w:ilvl w:val="1"/>
          <w:numId w:val="8"/>
        </w:numPr>
        <w:spacing w:before="100" w:beforeAutospacing="1" w:after="100" w:afterAutospacing="1" w:line="240" w:lineRule="auto"/>
        <w:rPr>
          <w:rFonts w:eastAsia="Times New Roman" w:cstheme="minorHAnsi"/>
          <w:i/>
        </w:rPr>
      </w:pPr>
      <w:r w:rsidRPr="00E45D48">
        <w:rPr>
          <w:rFonts w:eastAsia="Times New Roman" w:cstheme="minorHAnsi"/>
          <w:i/>
        </w:rPr>
        <w:t>Larger paving projects w</w:t>
      </w:r>
      <w:r w:rsidR="00ED1549" w:rsidRPr="00E45D48">
        <w:rPr>
          <w:rFonts w:eastAsia="Times New Roman" w:cstheme="minorHAnsi"/>
          <w:i/>
        </w:rPr>
        <w:t>ere</w:t>
      </w:r>
      <w:r w:rsidRPr="00E45D48">
        <w:rPr>
          <w:rFonts w:eastAsia="Times New Roman" w:cstheme="minorHAnsi"/>
          <w:i/>
        </w:rPr>
        <w:t xml:space="preserve"> </w:t>
      </w:r>
      <w:r w:rsidR="00ED1549" w:rsidRPr="00E45D48">
        <w:rPr>
          <w:rFonts w:eastAsia="Times New Roman" w:cstheme="minorHAnsi"/>
          <w:i/>
        </w:rPr>
        <w:t>contracted out once again in 201</w:t>
      </w:r>
      <w:r w:rsidR="000538FE">
        <w:rPr>
          <w:rFonts w:eastAsia="Times New Roman" w:cstheme="minorHAnsi"/>
          <w:i/>
        </w:rPr>
        <w:t>8</w:t>
      </w:r>
      <w:r w:rsidR="00ED1549" w:rsidRPr="00E45D48">
        <w:rPr>
          <w:rFonts w:eastAsia="Times New Roman" w:cstheme="minorHAnsi"/>
          <w:i/>
        </w:rPr>
        <w:t>.</w:t>
      </w:r>
    </w:p>
    <w:p w:rsidR="00ED1549" w:rsidRPr="00AE1DC5" w:rsidRDefault="000538FE" w:rsidP="00ED1549">
      <w:pPr>
        <w:spacing w:before="100" w:beforeAutospacing="1" w:after="100" w:afterAutospacing="1" w:line="240" w:lineRule="auto"/>
        <w:rPr>
          <w:rFonts w:eastAsia="Times New Roman" w:cstheme="minorHAnsi"/>
        </w:rPr>
      </w:pPr>
      <w:r>
        <w:rPr>
          <w:rFonts w:eastAsia="Times New Roman" w:cstheme="minorHAnsi"/>
          <w:b/>
        </w:rPr>
        <w:lastRenderedPageBreak/>
        <w:t>2019</w:t>
      </w:r>
      <w:r w:rsidR="00ED1549" w:rsidRPr="00AE1DC5">
        <w:rPr>
          <w:rFonts w:eastAsia="Times New Roman" w:cstheme="minorHAnsi"/>
          <w:b/>
        </w:rPr>
        <w:t xml:space="preserve"> PPM Goal:</w:t>
      </w:r>
      <w:r w:rsidR="00ED1549" w:rsidRPr="00AE1DC5">
        <w:rPr>
          <w:rFonts w:eastAsia="Times New Roman" w:cstheme="minorHAnsi"/>
        </w:rPr>
        <w:t xml:space="preserve"> Strengthen the ability of our staff to make decisions and promote ideas. This can be accomplished through training, regular staff meetings and a departmental policy of seeking employees input into the work they perform.</w:t>
      </w:r>
    </w:p>
    <w:p w:rsidR="00ED1549" w:rsidRPr="00AE1DC5" w:rsidRDefault="00ED1549" w:rsidP="00AE7506">
      <w:pPr>
        <w:numPr>
          <w:ilvl w:val="0"/>
          <w:numId w:val="16"/>
        </w:numPr>
        <w:spacing w:before="100" w:beforeAutospacing="1" w:after="100" w:afterAutospacing="1" w:line="240" w:lineRule="auto"/>
        <w:rPr>
          <w:rFonts w:eastAsia="Times New Roman" w:cstheme="minorHAnsi"/>
        </w:rPr>
      </w:pPr>
      <w:r w:rsidRPr="00AE1DC5">
        <w:rPr>
          <w:rFonts w:eastAsia="Times New Roman" w:cstheme="minorHAnsi"/>
        </w:rPr>
        <w:t>Train, equip and empower our staff to make pertinent decisions regarding their daily task assignments</w:t>
      </w:r>
    </w:p>
    <w:p w:rsidR="00ED1549" w:rsidRPr="00AE1DC5" w:rsidRDefault="00ED1549" w:rsidP="00AE7506">
      <w:pPr>
        <w:numPr>
          <w:ilvl w:val="1"/>
          <w:numId w:val="16"/>
        </w:numPr>
        <w:spacing w:before="100" w:beforeAutospacing="1" w:after="100" w:afterAutospacing="1" w:line="240" w:lineRule="auto"/>
        <w:contextualSpacing/>
        <w:rPr>
          <w:rFonts w:eastAsia="Times New Roman" w:cstheme="minorHAnsi"/>
        </w:rPr>
      </w:pPr>
      <w:r w:rsidRPr="00AE1DC5">
        <w:rPr>
          <w:rFonts w:eastAsia="Times New Roman" w:cstheme="minorHAnsi"/>
          <w:i/>
        </w:rPr>
        <w:t xml:space="preserve">Employees will receive monthly staff meetings that include safety </w:t>
      </w:r>
      <w:r w:rsidR="00E45D48">
        <w:rPr>
          <w:rFonts w:eastAsia="Times New Roman" w:cstheme="minorHAnsi"/>
          <w:i/>
        </w:rPr>
        <w:t xml:space="preserve">briefings. Several </w:t>
      </w:r>
      <w:r w:rsidRPr="00AE1DC5">
        <w:rPr>
          <w:rFonts w:eastAsia="Times New Roman" w:cstheme="minorHAnsi"/>
          <w:i/>
        </w:rPr>
        <w:t>e</w:t>
      </w:r>
      <w:r w:rsidR="00E45D48">
        <w:rPr>
          <w:rFonts w:eastAsia="Times New Roman" w:cstheme="minorHAnsi"/>
          <w:i/>
        </w:rPr>
        <w:t>mployees will</w:t>
      </w:r>
      <w:r w:rsidRPr="00AE1DC5">
        <w:rPr>
          <w:rFonts w:eastAsia="Times New Roman" w:cstheme="minorHAnsi"/>
          <w:i/>
        </w:rPr>
        <w:t xml:space="preserve"> attend specific trainings such as playground safety, confined space digging, high voltage electrical line safety and work zone set up. </w:t>
      </w:r>
    </w:p>
    <w:p w:rsidR="00ED1549" w:rsidRPr="00AE1DC5" w:rsidRDefault="00ED1549" w:rsidP="00AE7506">
      <w:pPr>
        <w:numPr>
          <w:ilvl w:val="0"/>
          <w:numId w:val="16"/>
        </w:numPr>
        <w:spacing w:before="100" w:beforeAutospacing="1" w:after="100" w:afterAutospacing="1" w:line="240" w:lineRule="auto"/>
        <w:rPr>
          <w:rFonts w:eastAsia="Times New Roman" w:cstheme="minorHAnsi"/>
        </w:rPr>
      </w:pPr>
      <w:r w:rsidRPr="00AE1DC5">
        <w:rPr>
          <w:rFonts w:eastAsia="Times New Roman" w:cstheme="minorHAnsi"/>
        </w:rPr>
        <w:t>Research and test new equipment and products to better utilize our work force</w:t>
      </w:r>
    </w:p>
    <w:p w:rsidR="00ED1549" w:rsidRPr="00AE1DC5" w:rsidRDefault="00ED1549" w:rsidP="00AE7506">
      <w:pPr>
        <w:numPr>
          <w:ilvl w:val="1"/>
          <w:numId w:val="16"/>
        </w:numPr>
        <w:spacing w:before="100" w:beforeAutospacing="1" w:after="100" w:afterAutospacing="1" w:line="240" w:lineRule="auto"/>
        <w:rPr>
          <w:rFonts w:eastAsia="Times New Roman" w:cstheme="minorHAnsi"/>
        </w:rPr>
      </w:pPr>
      <w:r w:rsidRPr="00AE1DC5">
        <w:rPr>
          <w:rFonts w:eastAsia="Times New Roman" w:cstheme="minorHAnsi"/>
          <w:i/>
        </w:rPr>
        <w:t>We will be researching alternatives on which we c</w:t>
      </w:r>
      <w:r w:rsidR="00E45D48">
        <w:rPr>
          <w:rFonts w:eastAsia="Times New Roman" w:cstheme="minorHAnsi"/>
          <w:i/>
        </w:rPr>
        <w:t>urrently collect leaves.</w:t>
      </w:r>
      <w:r w:rsidRPr="00AE1DC5">
        <w:rPr>
          <w:rFonts w:eastAsia="Times New Roman" w:cstheme="minorHAnsi"/>
          <w:i/>
        </w:rPr>
        <w:t xml:space="preserve"> The focus would be to improve services in a bett</w:t>
      </w:r>
      <w:r w:rsidR="00BE464A">
        <w:rPr>
          <w:rFonts w:eastAsia="Times New Roman" w:cstheme="minorHAnsi"/>
          <w:i/>
        </w:rPr>
        <w:t>er timely manner to the residents</w:t>
      </w:r>
      <w:r w:rsidR="00E45D48">
        <w:rPr>
          <w:rFonts w:eastAsia="Times New Roman" w:cstheme="minorHAnsi"/>
          <w:i/>
        </w:rPr>
        <w:t>.</w:t>
      </w:r>
    </w:p>
    <w:p w:rsidR="00ED1549" w:rsidRPr="00AE1DC5" w:rsidRDefault="00ED1549" w:rsidP="00AE7506">
      <w:pPr>
        <w:numPr>
          <w:ilvl w:val="0"/>
          <w:numId w:val="16"/>
        </w:numPr>
        <w:spacing w:before="100" w:beforeAutospacing="1" w:after="100" w:afterAutospacing="1" w:line="240" w:lineRule="auto"/>
        <w:rPr>
          <w:rFonts w:eastAsia="Times New Roman" w:cstheme="minorHAnsi"/>
        </w:rPr>
      </w:pPr>
      <w:r w:rsidRPr="00AE1DC5">
        <w:rPr>
          <w:rFonts w:eastAsia="Times New Roman" w:cstheme="minorHAnsi"/>
        </w:rPr>
        <w:t xml:space="preserve">Look for the most cost effective and reliable local resources to contract work where possible, freeing our staff to focus on </w:t>
      </w:r>
      <w:r w:rsidR="000538FE">
        <w:rPr>
          <w:rFonts w:eastAsia="Times New Roman" w:cstheme="minorHAnsi"/>
        </w:rPr>
        <w:t xml:space="preserve">other </w:t>
      </w:r>
      <w:r w:rsidRPr="00AE1DC5">
        <w:rPr>
          <w:rFonts w:eastAsia="Times New Roman" w:cstheme="minorHAnsi"/>
        </w:rPr>
        <w:t>critical functions.</w:t>
      </w:r>
    </w:p>
    <w:p w:rsidR="00ED1549" w:rsidRDefault="00ED1549" w:rsidP="00AE7506">
      <w:pPr>
        <w:numPr>
          <w:ilvl w:val="1"/>
          <w:numId w:val="16"/>
        </w:numPr>
        <w:spacing w:before="100" w:beforeAutospacing="1" w:after="100" w:afterAutospacing="1" w:line="240" w:lineRule="auto"/>
        <w:rPr>
          <w:rFonts w:eastAsia="Times New Roman" w:cstheme="minorHAnsi"/>
          <w:i/>
        </w:rPr>
      </w:pPr>
      <w:r w:rsidRPr="00AE1DC5">
        <w:rPr>
          <w:rFonts w:eastAsia="Times New Roman" w:cstheme="minorHAnsi"/>
          <w:i/>
        </w:rPr>
        <w:t xml:space="preserve">We will be contracting most of the tree plantings throughout the City and 90% of the larger tree trimming and removal work with local vendors. </w:t>
      </w:r>
    </w:p>
    <w:p w:rsidR="00E45D48" w:rsidRPr="00AE1DC5" w:rsidRDefault="00E45D48" w:rsidP="00AE7506">
      <w:pPr>
        <w:numPr>
          <w:ilvl w:val="1"/>
          <w:numId w:val="16"/>
        </w:numPr>
        <w:spacing w:before="100" w:beforeAutospacing="1" w:after="100" w:afterAutospacing="1" w:line="240" w:lineRule="auto"/>
        <w:rPr>
          <w:rFonts w:eastAsia="Times New Roman" w:cstheme="minorHAnsi"/>
          <w:i/>
        </w:rPr>
      </w:pPr>
      <w:r>
        <w:rPr>
          <w:rFonts w:eastAsia="Times New Roman" w:cstheme="minorHAnsi"/>
          <w:i/>
        </w:rPr>
        <w:t>We will continue contracting the park mowing and trimming, like in years past.</w:t>
      </w:r>
    </w:p>
    <w:p w:rsidR="00ED1549" w:rsidRDefault="00ED1549" w:rsidP="00AE7506">
      <w:pPr>
        <w:numPr>
          <w:ilvl w:val="1"/>
          <w:numId w:val="16"/>
        </w:numPr>
        <w:spacing w:before="100" w:beforeAutospacing="1" w:after="100" w:afterAutospacing="1" w:line="240" w:lineRule="auto"/>
        <w:rPr>
          <w:rFonts w:eastAsia="Times New Roman" w:cstheme="minorHAnsi"/>
          <w:i/>
        </w:rPr>
      </w:pPr>
      <w:r w:rsidRPr="00AE1DC5">
        <w:rPr>
          <w:rFonts w:eastAsia="Times New Roman" w:cstheme="minorHAnsi"/>
          <w:i/>
        </w:rPr>
        <w:t>Larger paving projects will be c</w:t>
      </w:r>
      <w:r w:rsidR="007108DD">
        <w:rPr>
          <w:rFonts w:eastAsia="Times New Roman" w:cstheme="minorHAnsi"/>
          <w:i/>
        </w:rPr>
        <w:t>ontracted out once again in 2018</w:t>
      </w:r>
      <w:r w:rsidRPr="00AE1DC5">
        <w:rPr>
          <w:rFonts w:eastAsia="Times New Roman" w:cstheme="minorHAnsi"/>
          <w:i/>
        </w:rPr>
        <w:t>.</w:t>
      </w:r>
    </w:p>
    <w:p w:rsidR="000538FE" w:rsidRDefault="000538FE" w:rsidP="000538FE">
      <w:pPr>
        <w:numPr>
          <w:ilvl w:val="0"/>
          <w:numId w:val="16"/>
        </w:numPr>
        <w:spacing w:before="100" w:beforeAutospacing="1" w:after="100" w:afterAutospacing="1" w:line="240" w:lineRule="auto"/>
        <w:rPr>
          <w:rFonts w:eastAsia="Times New Roman" w:cstheme="minorHAnsi"/>
          <w:i/>
        </w:rPr>
      </w:pPr>
      <w:r>
        <w:rPr>
          <w:rFonts w:eastAsia="Times New Roman" w:cstheme="minorHAnsi"/>
          <w:i/>
        </w:rPr>
        <w:t>Build on the enhancement of the City website particularly the PPM Division.</w:t>
      </w:r>
    </w:p>
    <w:p w:rsidR="000538FE" w:rsidRDefault="000538FE" w:rsidP="000538FE">
      <w:pPr>
        <w:numPr>
          <w:ilvl w:val="1"/>
          <w:numId w:val="16"/>
        </w:numPr>
        <w:spacing w:before="100" w:beforeAutospacing="1" w:after="100" w:afterAutospacing="1" w:line="240" w:lineRule="auto"/>
        <w:rPr>
          <w:rFonts w:eastAsia="Times New Roman" w:cstheme="minorHAnsi"/>
          <w:i/>
        </w:rPr>
      </w:pPr>
      <w:r>
        <w:rPr>
          <w:rFonts w:eastAsia="Times New Roman" w:cstheme="minorHAnsi"/>
          <w:i/>
        </w:rPr>
        <w:t>With the new website better highlight our Division by breaking out the separate functions that most people search for services.</w:t>
      </w:r>
    </w:p>
    <w:p w:rsidR="000538FE" w:rsidRDefault="000538FE" w:rsidP="000538FE">
      <w:pPr>
        <w:numPr>
          <w:ilvl w:val="1"/>
          <w:numId w:val="16"/>
        </w:numPr>
        <w:spacing w:before="100" w:beforeAutospacing="1" w:after="100" w:afterAutospacing="1" w:line="240" w:lineRule="auto"/>
        <w:rPr>
          <w:rFonts w:eastAsia="Times New Roman" w:cstheme="minorHAnsi"/>
          <w:i/>
        </w:rPr>
      </w:pPr>
      <w:r>
        <w:rPr>
          <w:rFonts w:eastAsia="Times New Roman" w:cstheme="minorHAnsi"/>
          <w:i/>
        </w:rPr>
        <w:t>Record 90-120 second videos demonstrating</w:t>
      </w:r>
      <w:r w:rsidR="00145298">
        <w:rPr>
          <w:rFonts w:eastAsia="Times New Roman" w:cstheme="minorHAnsi"/>
          <w:i/>
        </w:rPr>
        <w:t xml:space="preserve"> different operational tasks that we do.</w:t>
      </w:r>
    </w:p>
    <w:p w:rsidR="00364A93" w:rsidRDefault="00364A93" w:rsidP="002B66CA">
      <w:pPr>
        <w:spacing w:before="100" w:beforeAutospacing="1" w:after="100" w:afterAutospacing="1" w:line="360" w:lineRule="auto"/>
        <w:rPr>
          <w:rFonts w:eastAsia="Times New Roman" w:cstheme="minorHAnsi"/>
          <w:b/>
        </w:rPr>
      </w:pPr>
    </w:p>
    <w:p w:rsidR="008655B6" w:rsidRPr="008655B6"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t>Environment</w:t>
      </w:r>
      <w:r w:rsidRPr="00331850">
        <w:rPr>
          <w:rFonts w:eastAsia="Times New Roman" w:cstheme="minorHAnsi"/>
          <w:u w:val="single"/>
        </w:rPr>
        <w:t xml:space="preserve"> </w:t>
      </w:r>
      <w:r w:rsidRPr="008655B6">
        <w:rPr>
          <w:rFonts w:eastAsia="Times New Roman" w:cstheme="minorHAnsi"/>
        </w:rPr>
        <w:t>- We are concerned about our natural, historic, economic and aesthetic resources and endeavor to enhance their sustainability for future generations.</w:t>
      </w:r>
    </w:p>
    <w:p w:rsidR="00187072" w:rsidRPr="00AE1DC5" w:rsidRDefault="00ED1549" w:rsidP="00187072">
      <w:pPr>
        <w:spacing w:before="100" w:beforeAutospacing="1" w:after="100" w:afterAutospacing="1" w:line="240" w:lineRule="auto"/>
        <w:rPr>
          <w:rFonts w:eastAsia="Times New Roman" w:cstheme="minorHAnsi"/>
        </w:rPr>
      </w:pPr>
      <w:r>
        <w:rPr>
          <w:rFonts w:eastAsia="Times New Roman" w:cstheme="minorHAnsi"/>
          <w:b/>
        </w:rPr>
        <w:t>201</w:t>
      </w:r>
      <w:r w:rsidR="00145298">
        <w:rPr>
          <w:rFonts w:eastAsia="Times New Roman" w:cstheme="minorHAnsi"/>
          <w:b/>
        </w:rPr>
        <w:t>8</w:t>
      </w:r>
      <w:r w:rsidR="00187072" w:rsidRPr="00AE1DC5">
        <w:rPr>
          <w:rFonts w:eastAsia="Times New Roman" w:cstheme="minorHAnsi"/>
          <w:b/>
        </w:rPr>
        <w:t xml:space="preserve"> PPM Goal:</w:t>
      </w:r>
      <w:r w:rsidR="00187072" w:rsidRPr="00AE1DC5">
        <w:rPr>
          <w:rFonts w:eastAsia="Times New Roman" w:cstheme="minorHAnsi"/>
        </w:rPr>
        <w:t xml:space="preserve"> To monitor closely all work as to its effect on the environment and take all industry standards to protect the environment as we accomplish our goals. We will continue to develop our open space properties while managing and protecting our urban forest and parks</w:t>
      </w:r>
      <w:r w:rsidR="00BE464A">
        <w:rPr>
          <w:rFonts w:eastAsia="Times New Roman" w:cstheme="minorHAnsi"/>
        </w:rPr>
        <w:t>.</w:t>
      </w:r>
    </w:p>
    <w:p w:rsidR="00187072" w:rsidRPr="00AE1DC5" w:rsidRDefault="00187072" w:rsidP="00AE7506">
      <w:pPr>
        <w:numPr>
          <w:ilvl w:val="0"/>
          <w:numId w:val="9"/>
        </w:numPr>
        <w:spacing w:before="100" w:beforeAutospacing="1" w:after="100" w:afterAutospacing="1" w:line="240" w:lineRule="auto"/>
        <w:rPr>
          <w:rFonts w:eastAsia="Times New Roman" w:cstheme="minorHAnsi"/>
        </w:rPr>
      </w:pPr>
      <w:r w:rsidRPr="00AE1DC5">
        <w:rPr>
          <w:rFonts w:eastAsia="Times New Roman" w:cstheme="minorHAnsi"/>
        </w:rPr>
        <w:t>Promote</w:t>
      </w:r>
      <w:r w:rsidR="00BE464A">
        <w:rPr>
          <w:rFonts w:eastAsia="Times New Roman" w:cstheme="minorHAnsi"/>
        </w:rPr>
        <w:t>d</w:t>
      </w:r>
      <w:r w:rsidRPr="00AE1DC5">
        <w:rPr>
          <w:rFonts w:eastAsia="Times New Roman" w:cstheme="minorHAnsi"/>
        </w:rPr>
        <w:t xml:space="preserve"> and manage</w:t>
      </w:r>
      <w:r w:rsidR="00BE464A">
        <w:rPr>
          <w:rFonts w:eastAsia="Times New Roman" w:cstheme="minorHAnsi"/>
        </w:rPr>
        <w:t>d</w:t>
      </w:r>
      <w:r w:rsidRPr="00AE1DC5">
        <w:rPr>
          <w:rFonts w:eastAsia="Times New Roman" w:cstheme="minorHAnsi"/>
        </w:rPr>
        <w:t xml:space="preserve"> our urban forest to its maximum providing water run off control, carbon sequestration and aesthetic beauty</w:t>
      </w:r>
    </w:p>
    <w:p w:rsidR="00187072" w:rsidRPr="00FD3372" w:rsidRDefault="00187072" w:rsidP="00AE7506">
      <w:pPr>
        <w:numPr>
          <w:ilvl w:val="1"/>
          <w:numId w:val="9"/>
        </w:numPr>
        <w:spacing w:before="100" w:beforeAutospacing="1" w:after="100" w:afterAutospacing="1" w:line="240" w:lineRule="auto"/>
        <w:contextualSpacing/>
        <w:rPr>
          <w:rFonts w:eastAsia="Times New Roman" w:cstheme="minorHAnsi"/>
          <w:i/>
        </w:rPr>
      </w:pPr>
      <w:r w:rsidRPr="00FD3372">
        <w:rPr>
          <w:rFonts w:eastAsia="Times New Roman" w:cstheme="minorHAnsi"/>
          <w:i/>
        </w:rPr>
        <w:t>We plant</w:t>
      </w:r>
      <w:r w:rsidR="00B636E6" w:rsidRPr="00FD3372">
        <w:rPr>
          <w:rFonts w:eastAsia="Times New Roman" w:cstheme="minorHAnsi"/>
          <w:i/>
        </w:rPr>
        <w:t>ed</w:t>
      </w:r>
      <w:r w:rsidR="00145298">
        <w:rPr>
          <w:rFonts w:eastAsia="Times New Roman" w:cstheme="minorHAnsi"/>
          <w:i/>
        </w:rPr>
        <w:t xml:space="preserve"> 203</w:t>
      </w:r>
      <w:r w:rsidRPr="00FD3372">
        <w:rPr>
          <w:rFonts w:eastAsia="Times New Roman" w:cstheme="minorHAnsi"/>
          <w:i/>
        </w:rPr>
        <w:t xml:space="preserve"> new trees throughout the year to offset the natural decli</w:t>
      </w:r>
      <w:r w:rsidR="007108DD">
        <w:rPr>
          <w:rFonts w:eastAsia="Times New Roman" w:cstheme="minorHAnsi"/>
          <w:i/>
        </w:rPr>
        <w:t>n</w:t>
      </w:r>
      <w:r w:rsidR="00145298">
        <w:rPr>
          <w:rFonts w:eastAsia="Times New Roman" w:cstheme="minorHAnsi"/>
          <w:i/>
        </w:rPr>
        <w:t>e in our canopy and for the 42nd year in a row being awarded as a Tree City USA</w:t>
      </w:r>
      <w:r w:rsidRPr="00FD3372">
        <w:rPr>
          <w:rFonts w:eastAsia="Times New Roman" w:cstheme="minorHAnsi"/>
          <w:i/>
        </w:rPr>
        <w:t>.</w:t>
      </w:r>
    </w:p>
    <w:p w:rsidR="00187072" w:rsidRPr="00AE1DC5" w:rsidRDefault="00187072" w:rsidP="00AE7506">
      <w:pPr>
        <w:numPr>
          <w:ilvl w:val="0"/>
          <w:numId w:val="9"/>
        </w:numPr>
        <w:spacing w:before="100" w:beforeAutospacing="1" w:after="100" w:afterAutospacing="1" w:line="240" w:lineRule="auto"/>
        <w:rPr>
          <w:rFonts w:eastAsia="Times New Roman" w:cstheme="minorHAnsi"/>
        </w:rPr>
      </w:pPr>
      <w:r w:rsidRPr="00AE1DC5">
        <w:rPr>
          <w:rFonts w:eastAsia="Times New Roman" w:cstheme="minorHAnsi"/>
        </w:rPr>
        <w:t>Continue</w:t>
      </w:r>
      <w:r w:rsidR="00BE464A">
        <w:rPr>
          <w:rFonts w:eastAsia="Times New Roman" w:cstheme="minorHAnsi"/>
        </w:rPr>
        <w:t>d</w:t>
      </w:r>
      <w:r w:rsidRPr="00AE1DC5">
        <w:rPr>
          <w:rFonts w:eastAsia="Times New Roman" w:cstheme="minorHAnsi"/>
        </w:rPr>
        <w:t xml:space="preserve"> to address area of concerns in the Storm Water Pollution Prevention Plan</w:t>
      </w:r>
    </w:p>
    <w:p w:rsidR="00187072" w:rsidRPr="00FD3372" w:rsidRDefault="00BE464A" w:rsidP="00AE7506">
      <w:pPr>
        <w:numPr>
          <w:ilvl w:val="1"/>
          <w:numId w:val="9"/>
        </w:numPr>
        <w:spacing w:before="100" w:beforeAutospacing="1" w:after="100" w:afterAutospacing="1" w:line="240" w:lineRule="auto"/>
        <w:rPr>
          <w:rFonts w:eastAsia="Times New Roman" w:cstheme="minorHAnsi"/>
          <w:i/>
        </w:rPr>
      </w:pPr>
      <w:r w:rsidRPr="00FD3372">
        <w:rPr>
          <w:rFonts w:eastAsia="Times New Roman" w:cstheme="minorHAnsi"/>
          <w:i/>
        </w:rPr>
        <w:t xml:space="preserve">Citywide sweepings </w:t>
      </w:r>
      <w:r>
        <w:rPr>
          <w:rFonts w:eastAsia="Times New Roman" w:cstheme="minorHAnsi"/>
          <w:i/>
        </w:rPr>
        <w:t>were preformed</w:t>
      </w:r>
      <w:r w:rsidR="00187072" w:rsidRPr="00FD3372">
        <w:rPr>
          <w:rFonts w:eastAsia="Times New Roman" w:cstheme="minorHAnsi"/>
          <w:i/>
        </w:rPr>
        <w:t xml:space="preserve"> throughout the year with downtown sweepings occurring ever</w:t>
      </w:r>
      <w:r w:rsidR="00FD3372" w:rsidRPr="00FD3372">
        <w:rPr>
          <w:rFonts w:eastAsia="Times New Roman" w:cstheme="minorHAnsi"/>
          <w:i/>
        </w:rPr>
        <w:t xml:space="preserve">y </w:t>
      </w:r>
      <w:r>
        <w:rPr>
          <w:rFonts w:eastAsia="Times New Roman" w:cstheme="minorHAnsi"/>
          <w:i/>
        </w:rPr>
        <w:t>other Friday from May thru October.</w:t>
      </w:r>
      <w:r w:rsidR="00FD3372" w:rsidRPr="00FD3372">
        <w:rPr>
          <w:rFonts w:eastAsia="Times New Roman" w:cstheme="minorHAnsi"/>
          <w:i/>
        </w:rPr>
        <w:t xml:space="preserve"> PPM collected and properly disposed of</w:t>
      </w:r>
      <w:r w:rsidR="00145298">
        <w:rPr>
          <w:rFonts w:eastAsia="Times New Roman" w:cstheme="minorHAnsi"/>
          <w:i/>
        </w:rPr>
        <w:t xml:space="preserve"> 272</w:t>
      </w:r>
      <w:r w:rsidR="00FD3372" w:rsidRPr="00FD3372">
        <w:rPr>
          <w:rFonts w:eastAsia="Times New Roman" w:cstheme="minorHAnsi"/>
          <w:i/>
        </w:rPr>
        <w:t xml:space="preserve"> ton of debris and litter.</w:t>
      </w:r>
    </w:p>
    <w:p w:rsidR="00187072" w:rsidRPr="00FD3372" w:rsidRDefault="00FD3372" w:rsidP="00AE7506">
      <w:pPr>
        <w:numPr>
          <w:ilvl w:val="1"/>
          <w:numId w:val="9"/>
        </w:numPr>
        <w:spacing w:before="100" w:beforeAutospacing="1" w:after="100" w:afterAutospacing="1" w:line="240" w:lineRule="auto"/>
        <w:rPr>
          <w:rFonts w:eastAsia="Times New Roman" w:cstheme="minorHAnsi"/>
          <w:i/>
        </w:rPr>
      </w:pPr>
      <w:r>
        <w:rPr>
          <w:rFonts w:eastAsia="Times New Roman" w:cstheme="minorHAnsi"/>
          <w:i/>
        </w:rPr>
        <w:t>Storm Water Training Meeting</w:t>
      </w:r>
      <w:r w:rsidR="00187072" w:rsidRPr="00FD3372">
        <w:rPr>
          <w:rFonts w:eastAsia="Times New Roman" w:cstheme="minorHAnsi"/>
          <w:i/>
        </w:rPr>
        <w:t xml:space="preserve"> </w:t>
      </w:r>
      <w:r w:rsidR="00BE464A">
        <w:rPr>
          <w:rFonts w:eastAsia="Times New Roman" w:cstheme="minorHAnsi"/>
          <w:i/>
        </w:rPr>
        <w:t>was</w:t>
      </w:r>
      <w:r>
        <w:rPr>
          <w:rFonts w:eastAsia="Times New Roman" w:cstheme="minorHAnsi"/>
          <w:i/>
        </w:rPr>
        <w:t xml:space="preserve"> </w:t>
      </w:r>
      <w:r w:rsidR="00187072" w:rsidRPr="00FD3372">
        <w:rPr>
          <w:rFonts w:eastAsia="Times New Roman" w:cstheme="minorHAnsi"/>
          <w:i/>
        </w:rPr>
        <w:t xml:space="preserve">conducted </w:t>
      </w:r>
      <w:r w:rsidR="00BE464A">
        <w:rPr>
          <w:rFonts w:eastAsia="Times New Roman" w:cstheme="minorHAnsi"/>
          <w:i/>
        </w:rPr>
        <w:t xml:space="preserve">regularly </w:t>
      </w:r>
      <w:r w:rsidR="00187072" w:rsidRPr="00FD3372">
        <w:rPr>
          <w:rFonts w:eastAsia="Times New Roman" w:cstheme="minorHAnsi"/>
          <w:i/>
        </w:rPr>
        <w:t>to ensure we are complying with the Storm Water Pollution Prevention Plan.</w:t>
      </w:r>
    </w:p>
    <w:p w:rsidR="00F16C8B" w:rsidRPr="00AE1DC5" w:rsidRDefault="00145298" w:rsidP="00F16C8B">
      <w:pPr>
        <w:spacing w:before="100" w:beforeAutospacing="1" w:after="100" w:afterAutospacing="1" w:line="240" w:lineRule="auto"/>
        <w:rPr>
          <w:rFonts w:eastAsia="Times New Roman" w:cstheme="minorHAnsi"/>
        </w:rPr>
      </w:pPr>
      <w:r>
        <w:rPr>
          <w:rFonts w:eastAsia="Times New Roman" w:cstheme="minorHAnsi"/>
          <w:b/>
        </w:rPr>
        <w:t>2019</w:t>
      </w:r>
      <w:r w:rsidR="00F16C8B" w:rsidRPr="00AE1DC5">
        <w:rPr>
          <w:rFonts w:eastAsia="Times New Roman" w:cstheme="minorHAnsi"/>
          <w:b/>
        </w:rPr>
        <w:t xml:space="preserve"> PPM Goal:</w:t>
      </w:r>
      <w:r w:rsidR="00F16C8B" w:rsidRPr="00AE1DC5">
        <w:rPr>
          <w:rFonts w:eastAsia="Times New Roman" w:cstheme="minorHAnsi"/>
        </w:rPr>
        <w:t xml:space="preserve"> To monitor closely all work as to its effect on the environment and take all industry standards to protect the environment as we accomplish our goals. We will continue to develop our open space properties while managing and protecting our urban forest and parks</w:t>
      </w:r>
      <w:r w:rsidR="00BE464A">
        <w:rPr>
          <w:rFonts w:eastAsia="Times New Roman" w:cstheme="minorHAnsi"/>
        </w:rPr>
        <w:t>.</w:t>
      </w:r>
    </w:p>
    <w:p w:rsidR="00F16C8B" w:rsidRPr="00AE1DC5" w:rsidRDefault="00F16C8B" w:rsidP="00AE7506">
      <w:pPr>
        <w:numPr>
          <w:ilvl w:val="0"/>
          <w:numId w:val="17"/>
        </w:numPr>
        <w:spacing w:before="100" w:beforeAutospacing="1" w:after="100" w:afterAutospacing="1" w:line="240" w:lineRule="auto"/>
        <w:rPr>
          <w:rFonts w:eastAsia="Times New Roman" w:cstheme="minorHAnsi"/>
        </w:rPr>
      </w:pPr>
      <w:r w:rsidRPr="00AE1DC5">
        <w:rPr>
          <w:rFonts w:eastAsia="Times New Roman" w:cstheme="minorHAnsi"/>
        </w:rPr>
        <w:lastRenderedPageBreak/>
        <w:t>Promote and manage our urban forest to its maximum providing water run off control, carbon sequestration and aesthetic beauty</w:t>
      </w:r>
    </w:p>
    <w:p w:rsidR="00F16C8B" w:rsidRPr="00AE1DC5" w:rsidRDefault="00F16C8B" w:rsidP="00AE7506">
      <w:pPr>
        <w:numPr>
          <w:ilvl w:val="1"/>
          <w:numId w:val="17"/>
        </w:numPr>
        <w:spacing w:before="100" w:beforeAutospacing="1" w:after="100" w:afterAutospacing="1" w:line="240" w:lineRule="auto"/>
        <w:contextualSpacing/>
        <w:rPr>
          <w:rFonts w:eastAsia="Times New Roman" w:cstheme="minorHAnsi"/>
          <w:i/>
        </w:rPr>
      </w:pPr>
      <w:r w:rsidRPr="00AE1DC5">
        <w:rPr>
          <w:rFonts w:eastAsia="Times New Roman" w:cstheme="minorHAnsi"/>
          <w:i/>
        </w:rPr>
        <w:t>We will continue to plant approximately 200+ new trees throughout the year to offset the natural declin</w:t>
      </w:r>
      <w:r w:rsidR="007108DD">
        <w:rPr>
          <w:rFonts w:eastAsia="Times New Roman" w:cstheme="minorHAnsi"/>
          <w:i/>
        </w:rPr>
        <w:t>e in our canopy and</w:t>
      </w:r>
      <w:r w:rsidR="00145298">
        <w:rPr>
          <w:rFonts w:eastAsia="Times New Roman" w:cstheme="minorHAnsi"/>
          <w:i/>
        </w:rPr>
        <w:t xml:space="preserve"> for the 43rd</w:t>
      </w:r>
      <w:r w:rsidRPr="00AE1DC5">
        <w:rPr>
          <w:rFonts w:eastAsia="Times New Roman" w:cstheme="minorHAnsi"/>
          <w:i/>
        </w:rPr>
        <w:t xml:space="preserve"> year in a row will be working to achieve the accreditation and recognition through the national Tree City USA program.</w:t>
      </w:r>
    </w:p>
    <w:p w:rsidR="00F16C8B" w:rsidRPr="00AE1DC5" w:rsidRDefault="00F16C8B" w:rsidP="00AE7506">
      <w:pPr>
        <w:numPr>
          <w:ilvl w:val="0"/>
          <w:numId w:val="17"/>
        </w:numPr>
        <w:spacing w:before="100" w:beforeAutospacing="1" w:after="100" w:afterAutospacing="1" w:line="240" w:lineRule="auto"/>
        <w:rPr>
          <w:rFonts w:eastAsia="Times New Roman" w:cstheme="minorHAnsi"/>
        </w:rPr>
      </w:pPr>
      <w:r w:rsidRPr="00AE1DC5">
        <w:rPr>
          <w:rFonts w:eastAsia="Times New Roman" w:cstheme="minorHAnsi"/>
        </w:rPr>
        <w:t>Continue to address area of concerns in the Storm Water Pollution Prevention Plan</w:t>
      </w:r>
    </w:p>
    <w:p w:rsidR="00F16C8B" w:rsidRPr="00AE1DC5" w:rsidRDefault="00F16C8B" w:rsidP="00AE7506">
      <w:pPr>
        <w:numPr>
          <w:ilvl w:val="1"/>
          <w:numId w:val="17"/>
        </w:numPr>
        <w:spacing w:before="100" w:beforeAutospacing="1" w:after="100" w:afterAutospacing="1" w:line="240" w:lineRule="auto"/>
        <w:rPr>
          <w:rFonts w:eastAsia="Times New Roman" w:cstheme="minorHAnsi"/>
          <w:i/>
        </w:rPr>
      </w:pPr>
      <w:r w:rsidRPr="00AE1DC5">
        <w:rPr>
          <w:rFonts w:eastAsia="Times New Roman" w:cstheme="minorHAnsi"/>
          <w:i/>
        </w:rPr>
        <w:t xml:space="preserve">Quarterly citywide will sweepings will be done throughout the year with downtown sweepings occurring every Friday from May thru October. </w:t>
      </w:r>
    </w:p>
    <w:p w:rsidR="00F16C8B" w:rsidRPr="00AE1DC5" w:rsidRDefault="00F16C8B" w:rsidP="00AE7506">
      <w:pPr>
        <w:numPr>
          <w:ilvl w:val="1"/>
          <w:numId w:val="17"/>
        </w:numPr>
        <w:spacing w:before="100" w:beforeAutospacing="1" w:after="100" w:afterAutospacing="1" w:line="240" w:lineRule="auto"/>
        <w:rPr>
          <w:rFonts w:eastAsia="Times New Roman" w:cstheme="minorHAnsi"/>
          <w:i/>
        </w:rPr>
      </w:pPr>
      <w:r w:rsidRPr="00AE1DC5">
        <w:rPr>
          <w:rFonts w:eastAsia="Times New Roman" w:cstheme="minorHAnsi"/>
          <w:i/>
        </w:rPr>
        <w:t>Safety meetings will be conducted with the assistance from the City’s Engineering Division to ensure we are complying with the Storm Water Pollution Prevention Plan.</w:t>
      </w:r>
    </w:p>
    <w:p w:rsidR="00671FE2" w:rsidRDefault="00671FE2" w:rsidP="002B66CA">
      <w:pPr>
        <w:spacing w:before="100" w:beforeAutospacing="1" w:after="100" w:afterAutospacing="1" w:line="360" w:lineRule="auto"/>
        <w:rPr>
          <w:rFonts w:eastAsia="Times New Roman" w:cstheme="minorHAnsi"/>
          <w:b/>
          <w:u w:val="single"/>
        </w:rPr>
      </w:pPr>
    </w:p>
    <w:p w:rsidR="008655B6" w:rsidRPr="0011671A"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t>Honesty &amp; Integrity</w:t>
      </w:r>
      <w:r w:rsidRPr="0011671A">
        <w:rPr>
          <w:rFonts w:eastAsia="Times New Roman" w:cstheme="minorHAnsi"/>
        </w:rPr>
        <w:t xml:space="preserve"> - We set high standards for our personal, professional and organizational conduct and act with integrity as we strive to attain our mission.</w:t>
      </w:r>
    </w:p>
    <w:p w:rsidR="00187072" w:rsidRPr="00AE1DC5" w:rsidRDefault="00187072" w:rsidP="00187072">
      <w:pPr>
        <w:spacing w:line="240" w:lineRule="auto"/>
      </w:pPr>
      <w:r w:rsidRPr="00AE1DC5">
        <w:rPr>
          <w:b/>
        </w:rPr>
        <w:t>201</w:t>
      </w:r>
      <w:r w:rsidR="00145298">
        <w:rPr>
          <w:b/>
        </w:rPr>
        <w:t>8</w:t>
      </w:r>
      <w:r w:rsidRPr="00AE1DC5">
        <w:rPr>
          <w:b/>
        </w:rPr>
        <w:t xml:space="preserve"> PPM Goal:</w:t>
      </w:r>
      <w:r w:rsidRPr="00AE1DC5">
        <w:t xml:space="preserve"> To foster the importance of honesty and integrity to all of our staff no matter the significance of the situation. </w:t>
      </w:r>
    </w:p>
    <w:p w:rsidR="00187072" w:rsidRPr="00AE1DC5" w:rsidRDefault="00187072" w:rsidP="00AE7506">
      <w:pPr>
        <w:numPr>
          <w:ilvl w:val="0"/>
          <w:numId w:val="10"/>
        </w:numPr>
        <w:spacing w:line="240" w:lineRule="auto"/>
      </w:pPr>
      <w:r w:rsidRPr="00AE1DC5">
        <w:t xml:space="preserve">Through leadership training and building accountability within the employees </w:t>
      </w:r>
      <w:r w:rsidR="00FD3372">
        <w:t xml:space="preserve">we </w:t>
      </w:r>
      <w:r w:rsidRPr="00AE1DC5">
        <w:t>convey</w:t>
      </w:r>
      <w:r w:rsidR="00FD3372">
        <w:t>ed to our staff</w:t>
      </w:r>
      <w:r w:rsidRPr="00AE1DC5">
        <w:t xml:space="preserve"> the importance of working to accomplish the most efficient and effective</w:t>
      </w:r>
      <w:r w:rsidR="00FD3372">
        <w:t xml:space="preserve"> ways in performing </w:t>
      </w:r>
      <w:r w:rsidRPr="00AE1DC5">
        <w:t>project</w:t>
      </w:r>
      <w:r w:rsidR="00FD3372">
        <w:t>s</w:t>
      </w:r>
      <w:r w:rsidRPr="00AE1DC5">
        <w:t xml:space="preserve"> or task</w:t>
      </w:r>
      <w:r w:rsidR="00FD3372">
        <w:t>s</w:t>
      </w:r>
      <w:r w:rsidRPr="00AE1DC5">
        <w:t>.</w:t>
      </w:r>
    </w:p>
    <w:p w:rsidR="00187072" w:rsidRPr="00AE1DC5" w:rsidRDefault="00FD3372" w:rsidP="00AE7506">
      <w:pPr>
        <w:numPr>
          <w:ilvl w:val="0"/>
          <w:numId w:val="10"/>
        </w:numPr>
        <w:spacing w:line="240" w:lineRule="auto"/>
      </w:pPr>
      <w:r>
        <w:t>As a division our employees</w:t>
      </w:r>
      <w:r w:rsidR="00187072" w:rsidRPr="00AE1DC5">
        <w:t xml:space="preserve"> look</w:t>
      </w:r>
      <w:r>
        <w:t>ed</w:t>
      </w:r>
      <w:r w:rsidR="00187072" w:rsidRPr="00AE1DC5">
        <w:t xml:space="preserve"> at the management team for guidance. Th</w:t>
      </w:r>
      <w:r>
        <w:t>e management team was</w:t>
      </w:r>
      <w:r w:rsidR="00187072" w:rsidRPr="00AE1DC5">
        <w:t xml:space="preserve"> honest with their employees even in difficult times. In dealin</w:t>
      </w:r>
      <w:r>
        <w:t>g with the public we</w:t>
      </w:r>
      <w:r w:rsidR="00187072" w:rsidRPr="00AE1DC5">
        <w:t xml:space="preserve"> carr</w:t>
      </w:r>
      <w:r>
        <w:t>ied</w:t>
      </w:r>
      <w:r w:rsidR="00187072" w:rsidRPr="00AE1DC5">
        <w:t xml:space="preserve"> ourselves in a professional and courteous manner. By doing these types of things </w:t>
      </w:r>
      <w:r>
        <w:t xml:space="preserve">our </w:t>
      </w:r>
      <w:r w:rsidR="00187072" w:rsidRPr="00AE1DC5">
        <w:t xml:space="preserve">integrity </w:t>
      </w:r>
      <w:r w:rsidR="005D2C40">
        <w:t>was demonstrated</w:t>
      </w:r>
      <w:r w:rsidR="00187072" w:rsidRPr="00AE1DC5">
        <w:t xml:space="preserve"> to others.  </w:t>
      </w:r>
    </w:p>
    <w:p w:rsidR="00F16C8B" w:rsidRPr="00AE1DC5" w:rsidRDefault="00F16C8B" w:rsidP="00F16C8B">
      <w:pPr>
        <w:spacing w:line="240" w:lineRule="auto"/>
      </w:pPr>
      <w:r w:rsidRPr="00AE1DC5">
        <w:rPr>
          <w:b/>
        </w:rPr>
        <w:t>201</w:t>
      </w:r>
      <w:r w:rsidR="00145298">
        <w:rPr>
          <w:b/>
        </w:rPr>
        <w:t>9</w:t>
      </w:r>
      <w:r w:rsidRPr="00AE1DC5">
        <w:rPr>
          <w:b/>
        </w:rPr>
        <w:t xml:space="preserve"> PPM Goal:</w:t>
      </w:r>
      <w:r w:rsidRPr="00AE1DC5">
        <w:t xml:space="preserve"> To foster the importance of honesty and integrity to all of our staff no matter the significance of the situation. </w:t>
      </w:r>
    </w:p>
    <w:p w:rsidR="00F16C8B" w:rsidRPr="00AE1DC5" w:rsidRDefault="00F16C8B" w:rsidP="00AE7506">
      <w:pPr>
        <w:numPr>
          <w:ilvl w:val="0"/>
          <w:numId w:val="18"/>
        </w:numPr>
        <w:spacing w:line="240" w:lineRule="auto"/>
      </w:pPr>
      <w:r w:rsidRPr="00AE1DC5">
        <w:t>Through leadership training and building accountability within the employees convey to them the importance of working to accomplish the most efficient and effective ways in performing a project or task.</w:t>
      </w:r>
    </w:p>
    <w:p w:rsidR="00F16C8B" w:rsidRPr="00AE1DC5" w:rsidRDefault="00F16C8B" w:rsidP="00AE7506">
      <w:pPr>
        <w:numPr>
          <w:ilvl w:val="0"/>
          <w:numId w:val="18"/>
        </w:numPr>
        <w:spacing w:line="240" w:lineRule="auto"/>
      </w:pPr>
      <w:r w:rsidRPr="00AE1DC5">
        <w:t xml:space="preserve">As a division our employees will look at the management team for guidance. The management team must always be honest with their employees even in difficult times. In dealing with the public we must always carry ourselves in a professional and courteous manner. By doing these types of things integrity will shine through to others.  </w:t>
      </w:r>
    </w:p>
    <w:p w:rsidR="00837FB2" w:rsidRDefault="00837FB2" w:rsidP="002B66CA">
      <w:pPr>
        <w:spacing w:before="100" w:beforeAutospacing="1" w:after="100" w:afterAutospacing="1" w:line="360" w:lineRule="auto"/>
        <w:rPr>
          <w:rFonts w:eastAsia="Times New Roman" w:cstheme="minorHAnsi"/>
          <w:b/>
        </w:rPr>
      </w:pPr>
    </w:p>
    <w:p w:rsidR="00364A93" w:rsidRDefault="00364A93" w:rsidP="002B66CA">
      <w:pPr>
        <w:spacing w:before="100" w:beforeAutospacing="1" w:after="100" w:afterAutospacing="1" w:line="360" w:lineRule="auto"/>
        <w:rPr>
          <w:rFonts w:eastAsia="Times New Roman" w:cstheme="minorHAnsi"/>
          <w:b/>
          <w:u w:val="single"/>
        </w:rPr>
      </w:pPr>
    </w:p>
    <w:p w:rsidR="00364A93" w:rsidRDefault="00364A93" w:rsidP="002B66CA">
      <w:pPr>
        <w:spacing w:before="100" w:beforeAutospacing="1" w:after="100" w:afterAutospacing="1" w:line="360" w:lineRule="auto"/>
        <w:rPr>
          <w:rFonts w:eastAsia="Times New Roman" w:cstheme="minorHAnsi"/>
          <w:b/>
          <w:u w:val="single"/>
        </w:rPr>
      </w:pPr>
    </w:p>
    <w:p w:rsidR="008655B6" w:rsidRPr="0011671A"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lastRenderedPageBreak/>
        <w:t>Respect</w:t>
      </w:r>
      <w:r w:rsidRPr="0011671A">
        <w:rPr>
          <w:rFonts w:eastAsia="Times New Roman" w:cstheme="minorHAnsi"/>
        </w:rPr>
        <w:t xml:space="preserve"> - We are honest and treat our coworkers and the public with courtesy and dignity.</w:t>
      </w:r>
    </w:p>
    <w:p w:rsidR="00187072" w:rsidRDefault="005126D7" w:rsidP="00187072">
      <w:pPr>
        <w:spacing w:line="240" w:lineRule="auto"/>
      </w:pPr>
      <w:r>
        <w:rPr>
          <w:b/>
        </w:rPr>
        <w:t>2018</w:t>
      </w:r>
      <w:r w:rsidR="00187072" w:rsidRPr="00AE1DC5">
        <w:rPr>
          <w:b/>
        </w:rPr>
        <w:t xml:space="preserve"> PPM Goal:</w:t>
      </w:r>
      <w:r w:rsidR="00187072" w:rsidRPr="00AE1DC5">
        <w:t xml:space="preserve"> Be transparent in all we do, provide the public and our employees with open communications, factual information and timely responses.</w:t>
      </w:r>
    </w:p>
    <w:p w:rsidR="00187072" w:rsidRPr="00AE1DC5" w:rsidRDefault="00187072" w:rsidP="00AE7506">
      <w:pPr>
        <w:numPr>
          <w:ilvl w:val="0"/>
          <w:numId w:val="11"/>
        </w:numPr>
        <w:spacing w:line="240" w:lineRule="auto"/>
      </w:pPr>
      <w:r w:rsidRPr="00AE1DC5">
        <w:t>Treat the public and our internal departmental customers with respect</w:t>
      </w:r>
    </w:p>
    <w:p w:rsidR="00187072" w:rsidRPr="005D2C40" w:rsidRDefault="005D2C40" w:rsidP="00AE7506">
      <w:pPr>
        <w:pStyle w:val="ListParagraph"/>
        <w:numPr>
          <w:ilvl w:val="0"/>
          <w:numId w:val="22"/>
        </w:numPr>
        <w:spacing w:line="240" w:lineRule="auto"/>
        <w:rPr>
          <w:i/>
        </w:rPr>
      </w:pPr>
      <w:r w:rsidRPr="005D2C40">
        <w:rPr>
          <w:i/>
        </w:rPr>
        <w:t>We</w:t>
      </w:r>
      <w:r w:rsidR="00187072" w:rsidRPr="005D2C40">
        <w:rPr>
          <w:i/>
        </w:rPr>
        <w:t xml:space="preserve"> worked closely and provided all </w:t>
      </w:r>
      <w:r w:rsidRPr="005D2C40">
        <w:rPr>
          <w:i/>
        </w:rPr>
        <w:t xml:space="preserve">the </w:t>
      </w:r>
      <w:r w:rsidR="00187072" w:rsidRPr="005D2C40">
        <w:rPr>
          <w:i/>
        </w:rPr>
        <w:t xml:space="preserve">assistance we could to every internal </w:t>
      </w:r>
      <w:r w:rsidRPr="005D2C40">
        <w:rPr>
          <w:i/>
        </w:rPr>
        <w:t>and external department that</w:t>
      </w:r>
      <w:r w:rsidR="00187072" w:rsidRPr="005D2C40">
        <w:rPr>
          <w:i/>
        </w:rPr>
        <w:t xml:space="preserve"> requested</w:t>
      </w:r>
      <w:r w:rsidRPr="005D2C40">
        <w:rPr>
          <w:i/>
        </w:rPr>
        <w:t xml:space="preserve"> our assistance</w:t>
      </w:r>
      <w:r w:rsidR="00187072" w:rsidRPr="005D2C40">
        <w:rPr>
          <w:i/>
        </w:rPr>
        <w:t>. We directly address</w:t>
      </w:r>
      <w:r w:rsidRPr="005D2C40">
        <w:rPr>
          <w:i/>
        </w:rPr>
        <w:t>ed</w:t>
      </w:r>
      <w:r w:rsidR="00187072" w:rsidRPr="005D2C40">
        <w:rPr>
          <w:i/>
        </w:rPr>
        <w:t xml:space="preserve"> our public on a daily bas</w:t>
      </w:r>
      <w:r w:rsidRPr="005D2C40">
        <w:rPr>
          <w:i/>
        </w:rPr>
        <w:t>is and whenever possible worked</w:t>
      </w:r>
      <w:r w:rsidR="00187072" w:rsidRPr="005D2C40">
        <w:rPr>
          <w:i/>
        </w:rPr>
        <w:t xml:space="preserve"> to a resolution that satisfies their concerns.</w:t>
      </w:r>
    </w:p>
    <w:p w:rsidR="00187072" w:rsidRPr="00AE1DC5" w:rsidRDefault="00187072" w:rsidP="00AE7506">
      <w:pPr>
        <w:numPr>
          <w:ilvl w:val="0"/>
          <w:numId w:val="11"/>
        </w:numPr>
        <w:spacing w:line="240" w:lineRule="auto"/>
      </w:pPr>
      <w:r w:rsidRPr="00AE1DC5">
        <w:t>Whenever possible lessen the impact on the community in our work zones and projects while maintaining efficiency and cost effective measures</w:t>
      </w:r>
    </w:p>
    <w:p w:rsidR="00187072" w:rsidRPr="005D2C40" w:rsidRDefault="00187072" w:rsidP="00AE7506">
      <w:pPr>
        <w:numPr>
          <w:ilvl w:val="1"/>
          <w:numId w:val="11"/>
        </w:numPr>
        <w:spacing w:line="240" w:lineRule="auto"/>
        <w:rPr>
          <w:i/>
        </w:rPr>
      </w:pPr>
      <w:r w:rsidRPr="005D2C40">
        <w:rPr>
          <w:i/>
        </w:rPr>
        <w:t>W</w:t>
      </w:r>
      <w:r w:rsidR="005D2C40">
        <w:rPr>
          <w:i/>
        </w:rPr>
        <w:t xml:space="preserve">hen working in the roadways we </w:t>
      </w:r>
      <w:r w:rsidR="009D315D">
        <w:rPr>
          <w:i/>
        </w:rPr>
        <w:t>were</w:t>
      </w:r>
      <w:r w:rsidR="005D2C40">
        <w:rPr>
          <w:i/>
        </w:rPr>
        <w:t xml:space="preserve"> conscience about not disrupting traffic patterns and if roa</w:t>
      </w:r>
      <w:r w:rsidR="009D315D">
        <w:rPr>
          <w:i/>
        </w:rPr>
        <w:t>dways need to be closed we ga</w:t>
      </w:r>
      <w:r w:rsidR="005D2C40">
        <w:rPr>
          <w:i/>
        </w:rPr>
        <w:t xml:space="preserve">ve as much notice as possible to the public through </w:t>
      </w:r>
      <w:r w:rsidR="009D315D">
        <w:rPr>
          <w:i/>
        </w:rPr>
        <w:t xml:space="preserve">the radio, newspaper, </w:t>
      </w:r>
      <w:r w:rsidR="005D2C40">
        <w:rPr>
          <w:i/>
        </w:rPr>
        <w:t>Facebook and the City’s website</w:t>
      </w:r>
      <w:r w:rsidR="009D315D">
        <w:rPr>
          <w:i/>
        </w:rPr>
        <w:t>.</w:t>
      </w:r>
    </w:p>
    <w:p w:rsidR="00F16C8B" w:rsidRPr="00AE1DC5" w:rsidRDefault="00F16C8B" w:rsidP="00F16C8B">
      <w:pPr>
        <w:spacing w:line="240" w:lineRule="auto"/>
      </w:pPr>
      <w:r>
        <w:rPr>
          <w:b/>
        </w:rPr>
        <w:t>201</w:t>
      </w:r>
      <w:r w:rsidR="005126D7">
        <w:rPr>
          <w:b/>
        </w:rPr>
        <w:t>9</w:t>
      </w:r>
      <w:r w:rsidRPr="00AE1DC5">
        <w:rPr>
          <w:b/>
        </w:rPr>
        <w:t xml:space="preserve"> PPM Goal:</w:t>
      </w:r>
      <w:r w:rsidRPr="00AE1DC5">
        <w:t xml:space="preserve"> Be transparent in all we do, provide the public and our employees with open communications, factual information and timely responses.</w:t>
      </w:r>
    </w:p>
    <w:p w:rsidR="00F16C8B" w:rsidRPr="00AE1DC5" w:rsidRDefault="00F16C8B" w:rsidP="00AE7506">
      <w:pPr>
        <w:numPr>
          <w:ilvl w:val="0"/>
          <w:numId w:val="19"/>
        </w:numPr>
        <w:spacing w:line="240" w:lineRule="auto"/>
      </w:pPr>
      <w:r w:rsidRPr="00AE1DC5">
        <w:t>Treat the public and our internal departmental customers with respect</w:t>
      </w:r>
    </w:p>
    <w:p w:rsidR="00F16C8B" w:rsidRPr="00AE1DC5" w:rsidRDefault="00BE464A" w:rsidP="00AE7506">
      <w:pPr>
        <w:numPr>
          <w:ilvl w:val="1"/>
          <w:numId w:val="19"/>
        </w:numPr>
        <w:spacing w:line="240" w:lineRule="auto"/>
        <w:rPr>
          <w:i/>
        </w:rPr>
      </w:pPr>
      <w:r>
        <w:rPr>
          <w:i/>
        </w:rPr>
        <w:t>We will</w:t>
      </w:r>
      <w:r w:rsidR="00F16C8B" w:rsidRPr="00AE1DC5">
        <w:rPr>
          <w:i/>
        </w:rPr>
        <w:t xml:space="preserve"> work closely and</w:t>
      </w:r>
      <w:r>
        <w:rPr>
          <w:i/>
        </w:rPr>
        <w:t xml:space="preserve"> provided all assistance we can</w:t>
      </w:r>
      <w:r w:rsidR="00F16C8B" w:rsidRPr="00AE1DC5">
        <w:rPr>
          <w:i/>
        </w:rPr>
        <w:t xml:space="preserve"> to every internal departm</w:t>
      </w:r>
      <w:r>
        <w:rPr>
          <w:i/>
        </w:rPr>
        <w:t>ent that has requested us. We will directly address</w:t>
      </w:r>
      <w:r w:rsidR="00F16C8B" w:rsidRPr="00AE1DC5">
        <w:rPr>
          <w:i/>
        </w:rPr>
        <w:t xml:space="preserve"> our public on a daily basis and whenever possible working to a resolution that satisfies their concerns.</w:t>
      </w:r>
    </w:p>
    <w:p w:rsidR="00F16C8B" w:rsidRPr="00AE1DC5" w:rsidRDefault="00F16C8B" w:rsidP="00AE7506">
      <w:pPr>
        <w:numPr>
          <w:ilvl w:val="0"/>
          <w:numId w:val="19"/>
        </w:numPr>
        <w:spacing w:line="240" w:lineRule="auto"/>
      </w:pPr>
      <w:r w:rsidRPr="00AE1DC5">
        <w:t>Whenever possible lessen the impact on the community in our work zones and projects while maintaining efficiency and cost effective measures</w:t>
      </w:r>
    </w:p>
    <w:p w:rsidR="009D315D" w:rsidRPr="009D315D" w:rsidRDefault="009D315D" w:rsidP="00AE7506">
      <w:pPr>
        <w:pStyle w:val="ListParagraph"/>
        <w:numPr>
          <w:ilvl w:val="1"/>
          <w:numId w:val="19"/>
        </w:numPr>
        <w:rPr>
          <w:i/>
        </w:rPr>
      </w:pPr>
      <w:r w:rsidRPr="009D315D">
        <w:rPr>
          <w:i/>
        </w:rPr>
        <w:t xml:space="preserve">When we are working in the roadways we </w:t>
      </w:r>
      <w:r>
        <w:rPr>
          <w:i/>
        </w:rPr>
        <w:t>will be</w:t>
      </w:r>
      <w:r w:rsidRPr="009D315D">
        <w:rPr>
          <w:i/>
        </w:rPr>
        <w:t xml:space="preserve"> conscience about not disrupting traffic patterns and if roadways need to be closed we </w:t>
      </w:r>
      <w:r>
        <w:rPr>
          <w:i/>
        </w:rPr>
        <w:t xml:space="preserve">will </w:t>
      </w:r>
      <w:r w:rsidRPr="009D315D">
        <w:rPr>
          <w:i/>
        </w:rPr>
        <w:t>give as much notice as possible to the public through the radio, newspaper, Facebook and the City’s website.</w:t>
      </w:r>
    </w:p>
    <w:p w:rsidR="008655B6" w:rsidRPr="0011671A"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t>Safety</w:t>
      </w:r>
      <w:r w:rsidRPr="0011671A">
        <w:rPr>
          <w:rFonts w:eastAsia="Times New Roman" w:cstheme="minorHAnsi"/>
        </w:rPr>
        <w:t xml:space="preserve"> - We use education, prevention and enforcement methods to protect life and property in our business and residential neighborhoods, and maintain our infrastructure and facilities to provide a safe environment in which to live and work.</w:t>
      </w:r>
    </w:p>
    <w:p w:rsidR="00187072" w:rsidRPr="00AE1DC5" w:rsidRDefault="005126D7" w:rsidP="00187072">
      <w:pPr>
        <w:spacing w:line="240" w:lineRule="auto"/>
      </w:pPr>
      <w:r>
        <w:rPr>
          <w:b/>
        </w:rPr>
        <w:t>2018</w:t>
      </w:r>
      <w:r w:rsidR="00187072" w:rsidRPr="00AE1DC5">
        <w:rPr>
          <w:b/>
        </w:rPr>
        <w:t xml:space="preserve"> PPM Goal:</w:t>
      </w:r>
      <w:r w:rsidR="00187072" w:rsidRPr="00AE1DC5">
        <w:t xml:space="preserve"> Provide continual training opportunities for our staff and ensure the required safety equipment is in place and being properly used. Respond in a timely manner to all issues regarding safety on our streets, and in our parks and buildings.</w:t>
      </w:r>
    </w:p>
    <w:p w:rsidR="00187072" w:rsidRPr="00B06A7C" w:rsidRDefault="00187072" w:rsidP="00AE7506">
      <w:pPr>
        <w:numPr>
          <w:ilvl w:val="0"/>
          <w:numId w:val="12"/>
        </w:numPr>
        <w:spacing w:line="240" w:lineRule="auto"/>
      </w:pPr>
      <w:r w:rsidRPr="00B06A7C">
        <w:t>Provide</w:t>
      </w:r>
      <w:r w:rsidR="005126D7">
        <w:t>d</w:t>
      </w:r>
      <w:r w:rsidRPr="00B06A7C">
        <w:t xml:space="preserve"> </w:t>
      </w:r>
      <w:r w:rsidR="00CB2FD8">
        <w:t xml:space="preserve">education and </w:t>
      </w:r>
      <w:r w:rsidRPr="00B06A7C">
        <w:t xml:space="preserve">training such as </w:t>
      </w:r>
      <w:r w:rsidR="00CB2FD8">
        <w:t xml:space="preserve">Traffic Control, Street Maintenance, Vehicle Repairs, Urban Forestry, Safety, etc. </w:t>
      </w:r>
      <w:r w:rsidRPr="00B06A7C">
        <w:t>to protect our employees and the public</w:t>
      </w:r>
      <w:r w:rsidR="00B06A7C" w:rsidRPr="00B06A7C">
        <w:t>.</w:t>
      </w:r>
    </w:p>
    <w:p w:rsidR="00187072" w:rsidRPr="00CB2FD8" w:rsidRDefault="00326631" w:rsidP="00AE7506">
      <w:pPr>
        <w:numPr>
          <w:ilvl w:val="1"/>
          <w:numId w:val="12"/>
        </w:numPr>
        <w:spacing w:line="240" w:lineRule="auto"/>
        <w:rPr>
          <w:i/>
        </w:rPr>
      </w:pPr>
      <w:r w:rsidRPr="00CB2FD8">
        <w:rPr>
          <w:i/>
        </w:rPr>
        <w:lastRenderedPageBreak/>
        <w:t>Our s</w:t>
      </w:r>
      <w:r w:rsidR="00187072" w:rsidRPr="00CB2FD8">
        <w:rPr>
          <w:i/>
        </w:rPr>
        <w:t>taff w</w:t>
      </w:r>
      <w:r w:rsidRPr="00CB2FD8">
        <w:rPr>
          <w:i/>
        </w:rPr>
        <w:t>as</w:t>
      </w:r>
      <w:r w:rsidR="00187072" w:rsidRPr="00CB2FD8">
        <w:rPr>
          <w:i/>
        </w:rPr>
        <w:t xml:space="preserve"> sent to or provided training in </w:t>
      </w:r>
      <w:r w:rsidRPr="00CB2FD8">
        <w:rPr>
          <w:i/>
        </w:rPr>
        <w:t>many different CEU’s, Contact Hours and Re-certification course throughout the year. Some of them include: OPRA Conference, ISA/ODNR Training, National Pavement Expo, ADA Ramp Training, NAPA Vehicle Repair Courses, OHSA 10hr Construction Trades/Fall Protection, ODOT Pavement Preservation Course, LTAP Retro</w:t>
      </w:r>
      <w:r w:rsidR="00CB2FD8">
        <w:rPr>
          <w:i/>
        </w:rPr>
        <w:t>-</w:t>
      </w:r>
      <w:r w:rsidRPr="00CB2FD8">
        <w:rPr>
          <w:i/>
        </w:rPr>
        <w:t xml:space="preserve">reflectivity, LTAP Traffic Signs &amp; Pavement Markings, LTAP Highway Lighting, OTCO Training, MGO </w:t>
      </w:r>
      <w:r w:rsidR="00CB2FD8" w:rsidRPr="00CB2FD8">
        <w:rPr>
          <w:i/>
        </w:rPr>
        <w:t xml:space="preserve">Coordination Training, </w:t>
      </w:r>
      <w:r w:rsidR="00CB2FD8">
        <w:rPr>
          <w:i/>
        </w:rPr>
        <w:t xml:space="preserve">Storm Water BMP’s, Hazardous Communications Training </w:t>
      </w:r>
      <w:r w:rsidR="00CB2FD8" w:rsidRPr="00CB2FD8">
        <w:rPr>
          <w:i/>
        </w:rPr>
        <w:t xml:space="preserve">and BWC Tree Work Essentials. </w:t>
      </w:r>
    </w:p>
    <w:p w:rsidR="00187072" w:rsidRPr="00AE1DC5" w:rsidRDefault="00187072" w:rsidP="00AE7506">
      <w:pPr>
        <w:numPr>
          <w:ilvl w:val="0"/>
          <w:numId w:val="12"/>
        </w:numPr>
        <w:spacing w:line="240" w:lineRule="auto"/>
      </w:pPr>
      <w:r w:rsidRPr="00AE1DC5">
        <w:t>Respond quickly to any safety situation we are made aware of such as pot holes or playgrounds.</w:t>
      </w:r>
    </w:p>
    <w:p w:rsidR="00187072" w:rsidRPr="009D315D" w:rsidRDefault="00187072" w:rsidP="00AE7506">
      <w:pPr>
        <w:numPr>
          <w:ilvl w:val="1"/>
          <w:numId w:val="12"/>
        </w:numPr>
        <w:spacing w:line="240" w:lineRule="auto"/>
        <w:rPr>
          <w:i/>
        </w:rPr>
      </w:pPr>
      <w:r w:rsidRPr="009D315D">
        <w:rPr>
          <w:i/>
        </w:rPr>
        <w:t xml:space="preserve">Potholes </w:t>
      </w:r>
      <w:r w:rsidR="009D315D">
        <w:rPr>
          <w:i/>
        </w:rPr>
        <w:t>wer</w:t>
      </w:r>
      <w:r w:rsidRPr="009D315D">
        <w:rPr>
          <w:i/>
        </w:rPr>
        <w:t>e placed on a list as soon as they are called in or reported. This list is checked daily and all major reports or damage claim sites are repaired in the less than 24 hours. All other reports are systematically handled for efficiency to repair them as quickly as possible as time permits. Playground repairs are reported daily to our staff for a review and recommendation on repair. Safety repairs are either handled immediately or are cautioned off or removed for public safety.</w:t>
      </w:r>
    </w:p>
    <w:p w:rsidR="00187072" w:rsidRPr="00AE1DC5" w:rsidRDefault="00187072" w:rsidP="00AE7506">
      <w:pPr>
        <w:numPr>
          <w:ilvl w:val="0"/>
          <w:numId w:val="12"/>
        </w:numPr>
        <w:spacing w:line="240" w:lineRule="auto"/>
      </w:pPr>
      <w:r w:rsidRPr="00AE1DC5">
        <w:t>Never compromise safety for budgets or efficiency.</w:t>
      </w:r>
    </w:p>
    <w:p w:rsidR="00187072" w:rsidRPr="009D315D" w:rsidRDefault="00187072" w:rsidP="00AE7506">
      <w:pPr>
        <w:numPr>
          <w:ilvl w:val="1"/>
          <w:numId w:val="12"/>
        </w:numPr>
        <w:spacing w:line="240" w:lineRule="auto"/>
        <w:rPr>
          <w:i/>
        </w:rPr>
      </w:pPr>
      <w:r w:rsidRPr="009D315D">
        <w:rPr>
          <w:i/>
        </w:rPr>
        <w:t xml:space="preserve">We </w:t>
      </w:r>
      <w:r w:rsidR="009D315D">
        <w:rPr>
          <w:i/>
        </w:rPr>
        <w:t>have</w:t>
      </w:r>
      <w:r w:rsidRPr="009D315D">
        <w:rPr>
          <w:i/>
        </w:rPr>
        <w:t xml:space="preserve"> safety training and classes for our staff whenever we felt they fit our work situation</w:t>
      </w:r>
      <w:r w:rsidR="00CB2FD8">
        <w:rPr>
          <w:i/>
        </w:rPr>
        <w:t>. Our Office Coordinator</w:t>
      </w:r>
      <w:r w:rsidRPr="009D315D">
        <w:rPr>
          <w:i/>
        </w:rPr>
        <w:t xml:space="preserve"> serves </w:t>
      </w:r>
      <w:r w:rsidRPr="00CB2FD8">
        <w:rPr>
          <w:i/>
        </w:rPr>
        <w:t>as vice-chair</w:t>
      </w:r>
      <w:r w:rsidRPr="009D315D">
        <w:rPr>
          <w:i/>
        </w:rPr>
        <w:t xml:space="preserve"> of the City’s safety committee in order to better relate to the overall city program and need</w:t>
      </w:r>
      <w:r w:rsidR="00CB2FD8">
        <w:rPr>
          <w:i/>
        </w:rPr>
        <w:t>s</w:t>
      </w:r>
      <w:r w:rsidRPr="009D315D">
        <w:rPr>
          <w:i/>
        </w:rPr>
        <w:t xml:space="preserve">. </w:t>
      </w:r>
    </w:p>
    <w:p w:rsidR="009D315D" w:rsidRPr="00AE1DC5" w:rsidRDefault="005126D7" w:rsidP="009D315D">
      <w:pPr>
        <w:spacing w:line="240" w:lineRule="auto"/>
      </w:pPr>
      <w:r>
        <w:rPr>
          <w:b/>
        </w:rPr>
        <w:t>2019</w:t>
      </w:r>
      <w:r w:rsidR="009D315D" w:rsidRPr="00AE1DC5">
        <w:rPr>
          <w:b/>
        </w:rPr>
        <w:t xml:space="preserve"> PPM Goal:</w:t>
      </w:r>
      <w:r w:rsidR="009D315D" w:rsidRPr="00AE1DC5">
        <w:t xml:space="preserve"> Provide continual training opportunities for our staff and ensure the required safety equipment is in place and being properly used. Respond in a timely manner to all issues regarding safety on our streets, and in our parks and buildings.</w:t>
      </w:r>
    </w:p>
    <w:p w:rsidR="009D315D" w:rsidRPr="00AE1DC5" w:rsidRDefault="00CB2FD8" w:rsidP="00AE7506">
      <w:pPr>
        <w:numPr>
          <w:ilvl w:val="0"/>
          <w:numId w:val="23"/>
        </w:numPr>
        <w:spacing w:line="240" w:lineRule="auto"/>
      </w:pPr>
      <w:r w:rsidRPr="00B06A7C">
        <w:t>Provide</w:t>
      </w:r>
      <w:r>
        <w:t>d</w:t>
      </w:r>
      <w:r w:rsidRPr="00B06A7C">
        <w:t xml:space="preserve"> </w:t>
      </w:r>
      <w:r>
        <w:t xml:space="preserve">education and </w:t>
      </w:r>
      <w:r w:rsidRPr="00B06A7C">
        <w:t xml:space="preserve">training such as </w:t>
      </w:r>
      <w:r>
        <w:t xml:space="preserve">Traffic Control, Street Maintenance, Vehicle Repairs, Urban Forestry, Safety, etc. </w:t>
      </w:r>
      <w:r w:rsidRPr="00B06A7C">
        <w:t>to protect our employees and the public</w:t>
      </w:r>
      <w:r>
        <w:t>.</w:t>
      </w:r>
    </w:p>
    <w:p w:rsidR="009D315D" w:rsidRPr="009D315D" w:rsidRDefault="009D315D" w:rsidP="00AE7506">
      <w:pPr>
        <w:numPr>
          <w:ilvl w:val="1"/>
          <w:numId w:val="23"/>
        </w:numPr>
        <w:spacing w:line="240" w:lineRule="auto"/>
        <w:rPr>
          <w:i/>
        </w:rPr>
      </w:pPr>
      <w:r>
        <w:rPr>
          <w:i/>
        </w:rPr>
        <w:t>Staff will be</w:t>
      </w:r>
      <w:r w:rsidRPr="009D315D">
        <w:rPr>
          <w:i/>
        </w:rPr>
        <w:t xml:space="preserve"> sent to or provided training in </w:t>
      </w:r>
      <w:r w:rsidR="00CB2FD8">
        <w:rPr>
          <w:i/>
        </w:rPr>
        <w:t>various trades throughout the year.</w:t>
      </w:r>
    </w:p>
    <w:p w:rsidR="009D315D" w:rsidRPr="00AE1DC5" w:rsidRDefault="009D315D" w:rsidP="00AE7506">
      <w:pPr>
        <w:numPr>
          <w:ilvl w:val="0"/>
          <w:numId w:val="23"/>
        </w:numPr>
        <w:spacing w:line="240" w:lineRule="auto"/>
      </w:pPr>
      <w:r w:rsidRPr="00AE1DC5">
        <w:t>Respond quickly to any safety situation we are made aware of such as pot holes or playgrounds.</w:t>
      </w:r>
    </w:p>
    <w:p w:rsidR="001112F4" w:rsidRDefault="009D315D" w:rsidP="00AE7506">
      <w:pPr>
        <w:numPr>
          <w:ilvl w:val="1"/>
          <w:numId w:val="23"/>
        </w:numPr>
        <w:spacing w:line="240" w:lineRule="auto"/>
        <w:rPr>
          <w:i/>
        </w:rPr>
      </w:pPr>
      <w:r>
        <w:rPr>
          <w:i/>
        </w:rPr>
        <w:t>Potholes will be</w:t>
      </w:r>
      <w:r w:rsidRPr="009D315D">
        <w:rPr>
          <w:i/>
        </w:rPr>
        <w:t xml:space="preserve"> placed on a list as soon as they are cal</w:t>
      </w:r>
      <w:r>
        <w:rPr>
          <w:i/>
        </w:rPr>
        <w:t>led in or reported. This list will be</w:t>
      </w:r>
      <w:r w:rsidRPr="009D315D">
        <w:rPr>
          <w:i/>
        </w:rPr>
        <w:t xml:space="preserve"> checked daily and all major reports or damage cla</w:t>
      </w:r>
      <w:r>
        <w:rPr>
          <w:i/>
        </w:rPr>
        <w:t>im sites will be</w:t>
      </w:r>
      <w:r w:rsidRPr="009D315D">
        <w:rPr>
          <w:i/>
        </w:rPr>
        <w:t xml:space="preserve"> repaired in the less than</w:t>
      </w:r>
      <w:r>
        <w:rPr>
          <w:i/>
        </w:rPr>
        <w:t xml:space="preserve"> 24 hours. All other reports will be</w:t>
      </w:r>
      <w:r w:rsidRPr="009D315D">
        <w:rPr>
          <w:i/>
        </w:rPr>
        <w:t xml:space="preserve"> systematically handled for efficiency to repair them as quickly as possible as time</w:t>
      </w:r>
      <w:r>
        <w:rPr>
          <w:i/>
        </w:rPr>
        <w:t xml:space="preserve"> permits. Playground repairs will be</w:t>
      </w:r>
      <w:r w:rsidRPr="009D315D">
        <w:rPr>
          <w:i/>
        </w:rPr>
        <w:t xml:space="preserve"> reported daily to our staff for a review and recommendation on repair</w:t>
      </w:r>
      <w:r>
        <w:rPr>
          <w:i/>
        </w:rPr>
        <w:t>. Safety repairs will be</w:t>
      </w:r>
      <w:r w:rsidRPr="009D315D">
        <w:rPr>
          <w:i/>
        </w:rPr>
        <w:t xml:space="preserve"> either handled immediately or are cautioned off or removed for public safety.</w:t>
      </w:r>
    </w:p>
    <w:p w:rsidR="009D315D" w:rsidRPr="00AE1DC5" w:rsidRDefault="009D315D" w:rsidP="00AE7506">
      <w:pPr>
        <w:numPr>
          <w:ilvl w:val="0"/>
          <w:numId w:val="23"/>
        </w:numPr>
        <w:spacing w:line="240" w:lineRule="auto"/>
      </w:pPr>
      <w:r w:rsidRPr="00AE1DC5">
        <w:t>Never compromise safety for budgets or efficiency.</w:t>
      </w:r>
    </w:p>
    <w:p w:rsidR="009D315D" w:rsidRPr="009D315D" w:rsidRDefault="009D315D" w:rsidP="00AE7506">
      <w:pPr>
        <w:numPr>
          <w:ilvl w:val="1"/>
          <w:numId w:val="23"/>
        </w:numPr>
        <w:spacing w:line="240" w:lineRule="auto"/>
        <w:rPr>
          <w:i/>
        </w:rPr>
      </w:pPr>
      <w:r w:rsidRPr="009D315D">
        <w:rPr>
          <w:i/>
        </w:rPr>
        <w:t xml:space="preserve">We </w:t>
      </w:r>
      <w:r w:rsidR="00B06A7C">
        <w:rPr>
          <w:i/>
        </w:rPr>
        <w:t>will continue to provide</w:t>
      </w:r>
      <w:r w:rsidRPr="009D315D">
        <w:rPr>
          <w:i/>
        </w:rPr>
        <w:t xml:space="preserve"> safety training and classes for</w:t>
      </w:r>
      <w:r w:rsidR="00B06A7C">
        <w:rPr>
          <w:i/>
        </w:rPr>
        <w:t xml:space="preserve"> our staff whenever we feel</w:t>
      </w:r>
      <w:r w:rsidRPr="009D315D">
        <w:rPr>
          <w:i/>
        </w:rPr>
        <w:t xml:space="preserve"> they fit our work situation. Our </w:t>
      </w:r>
      <w:r w:rsidR="00CB2FD8">
        <w:rPr>
          <w:i/>
        </w:rPr>
        <w:t>O</w:t>
      </w:r>
      <w:r w:rsidRPr="009D315D">
        <w:rPr>
          <w:i/>
        </w:rPr>
        <w:t xml:space="preserve">ffice </w:t>
      </w:r>
      <w:r w:rsidR="00CB2FD8">
        <w:rPr>
          <w:i/>
        </w:rPr>
        <w:t>Coordinator</w:t>
      </w:r>
      <w:r w:rsidRPr="009D315D">
        <w:rPr>
          <w:i/>
        </w:rPr>
        <w:t xml:space="preserve"> serves as </w:t>
      </w:r>
      <w:r w:rsidRPr="00CB2FD8">
        <w:rPr>
          <w:i/>
        </w:rPr>
        <w:t>vice-chair</w:t>
      </w:r>
      <w:r w:rsidRPr="009D315D">
        <w:rPr>
          <w:i/>
        </w:rPr>
        <w:t xml:space="preserve"> of the City’s safety committee in order to better relate to the overall city program and need. </w:t>
      </w:r>
    </w:p>
    <w:p w:rsidR="009D315D" w:rsidRPr="009D315D" w:rsidRDefault="009D315D" w:rsidP="00AE7506">
      <w:pPr>
        <w:numPr>
          <w:ilvl w:val="0"/>
          <w:numId w:val="23"/>
        </w:numPr>
        <w:spacing w:line="240" w:lineRule="auto"/>
        <w:rPr>
          <w:i/>
        </w:rPr>
      </w:pPr>
      <w:r w:rsidRPr="009D315D">
        <w:rPr>
          <w:i/>
        </w:rPr>
        <w:lastRenderedPageBreak/>
        <w:t>Designate on person within the Division to coordinate/perform/track all work force safety and m</w:t>
      </w:r>
      <w:r w:rsidR="001112F4">
        <w:rPr>
          <w:i/>
        </w:rPr>
        <w:t>aterial handling safety for 201</w:t>
      </w:r>
      <w:r w:rsidR="00CB2FD8">
        <w:rPr>
          <w:i/>
        </w:rPr>
        <w:t>9</w:t>
      </w:r>
      <w:r w:rsidRPr="009D315D">
        <w:rPr>
          <w:i/>
        </w:rPr>
        <w:t>.</w:t>
      </w:r>
    </w:p>
    <w:p w:rsidR="0030617B"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t>Stewardship</w:t>
      </w:r>
      <w:r w:rsidRPr="0011671A">
        <w:rPr>
          <w:rFonts w:eastAsia="Times New Roman" w:cstheme="minorHAnsi"/>
        </w:rPr>
        <w:t xml:space="preserve"> - We understand our responsibility to use public funds wisely.  We have been entrusted to deliver services and make decisions that faithfully apply the citizen’s dollars to meet their needs. </w:t>
      </w:r>
    </w:p>
    <w:p w:rsidR="00187072" w:rsidRPr="00AE1DC5" w:rsidRDefault="00CB2FD8" w:rsidP="00187072">
      <w:pPr>
        <w:spacing w:before="100" w:beforeAutospacing="1" w:after="100" w:afterAutospacing="1" w:line="240" w:lineRule="auto"/>
        <w:rPr>
          <w:rFonts w:eastAsia="Times New Roman" w:cstheme="minorHAnsi"/>
        </w:rPr>
      </w:pPr>
      <w:r>
        <w:rPr>
          <w:rFonts w:eastAsia="Times New Roman" w:cstheme="minorHAnsi"/>
          <w:b/>
        </w:rPr>
        <w:t>2018</w:t>
      </w:r>
      <w:r w:rsidR="00187072" w:rsidRPr="00AE1DC5">
        <w:rPr>
          <w:rFonts w:eastAsia="Times New Roman" w:cstheme="minorHAnsi"/>
          <w:b/>
        </w:rPr>
        <w:t xml:space="preserve"> PPM Goal:</w:t>
      </w:r>
      <w:r w:rsidR="00187072" w:rsidRPr="00AE1DC5">
        <w:rPr>
          <w:rFonts w:eastAsia="Times New Roman" w:cstheme="minorHAnsi"/>
        </w:rPr>
        <w:t xml:space="preserve"> Look for the most cost effective means of accomplishing our goals and objectives while providing the expected levels of service required. Look for new and innovative ways of maintaining our City assets that will save money and provide higher quality levels of service.</w:t>
      </w:r>
    </w:p>
    <w:p w:rsidR="00187072" w:rsidRPr="00AE1DC5" w:rsidRDefault="00187072" w:rsidP="00AE7506">
      <w:pPr>
        <w:numPr>
          <w:ilvl w:val="0"/>
          <w:numId w:val="13"/>
        </w:numPr>
        <w:spacing w:before="100" w:beforeAutospacing="1" w:after="100" w:afterAutospacing="1" w:line="240" w:lineRule="auto"/>
        <w:rPr>
          <w:rFonts w:eastAsia="Times New Roman" w:cstheme="minorHAnsi"/>
        </w:rPr>
      </w:pPr>
      <w:r w:rsidRPr="00AE1DC5">
        <w:rPr>
          <w:rFonts w:eastAsia="Times New Roman" w:cstheme="minorHAnsi"/>
        </w:rPr>
        <w:t>Managing our greatest asset, our people to maximize productivity</w:t>
      </w:r>
    </w:p>
    <w:p w:rsidR="00187072" w:rsidRPr="001112F4" w:rsidRDefault="001112F4" w:rsidP="00AE7506">
      <w:pPr>
        <w:numPr>
          <w:ilvl w:val="1"/>
          <w:numId w:val="13"/>
        </w:numPr>
        <w:spacing w:line="240" w:lineRule="auto"/>
        <w:contextualSpacing/>
        <w:rPr>
          <w:rFonts w:eastAsia="Times New Roman" w:cstheme="minorHAnsi"/>
        </w:rPr>
      </w:pPr>
      <w:r>
        <w:rPr>
          <w:rFonts w:eastAsia="Times New Roman" w:cstheme="minorHAnsi"/>
        </w:rPr>
        <w:t>We gave our staff definitive</w:t>
      </w:r>
      <w:r w:rsidR="00187072" w:rsidRPr="001112F4">
        <w:rPr>
          <w:rFonts w:eastAsia="Times New Roman" w:cstheme="minorHAnsi"/>
        </w:rPr>
        <w:t xml:space="preserve"> directives </w:t>
      </w:r>
      <w:r>
        <w:rPr>
          <w:rFonts w:eastAsia="Times New Roman" w:cstheme="minorHAnsi"/>
        </w:rPr>
        <w:t>on how maintenance needs to be performed. This speeds the process because there is no planning element involved for the staff. Our efficiency is maximized by using this method and we continued to obtain</w:t>
      </w:r>
      <w:r w:rsidR="00187072" w:rsidRPr="001112F4">
        <w:rPr>
          <w:rFonts w:eastAsia="Times New Roman" w:cstheme="minorHAnsi"/>
        </w:rPr>
        <w:t xml:space="preserve"> staff ownership and responsibility of our functions</w:t>
      </w:r>
      <w:r w:rsidR="003F51A2">
        <w:rPr>
          <w:rFonts w:eastAsia="Times New Roman" w:cstheme="minorHAnsi"/>
        </w:rPr>
        <w:t>.</w:t>
      </w:r>
    </w:p>
    <w:p w:rsidR="00187072" w:rsidRPr="001112F4" w:rsidRDefault="00187072" w:rsidP="00AE7506">
      <w:pPr>
        <w:numPr>
          <w:ilvl w:val="0"/>
          <w:numId w:val="13"/>
        </w:numPr>
        <w:spacing w:before="100" w:beforeAutospacing="1" w:after="100" w:afterAutospacing="1" w:line="240" w:lineRule="auto"/>
        <w:rPr>
          <w:rFonts w:eastAsia="Times New Roman" w:cstheme="minorHAnsi"/>
        </w:rPr>
      </w:pPr>
      <w:r w:rsidRPr="001112F4">
        <w:rPr>
          <w:rFonts w:eastAsia="Times New Roman" w:cstheme="minorHAnsi"/>
        </w:rPr>
        <w:t xml:space="preserve">Acquire competitive bids and quotes, research costs and use the State purchasing system where possible to get the most value </w:t>
      </w:r>
    </w:p>
    <w:p w:rsidR="00187072" w:rsidRPr="001112F4" w:rsidRDefault="00187072" w:rsidP="00AE7506">
      <w:pPr>
        <w:numPr>
          <w:ilvl w:val="1"/>
          <w:numId w:val="13"/>
        </w:numPr>
        <w:spacing w:before="100" w:beforeAutospacing="1" w:after="100" w:afterAutospacing="1" w:line="240" w:lineRule="auto"/>
        <w:rPr>
          <w:rFonts w:eastAsia="Times New Roman" w:cstheme="minorHAnsi"/>
        </w:rPr>
      </w:pPr>
      <w:r w:rsidRPr="001112F4">
        <w:rPr>
          <w:rFonts w:eastAsia="Times New Roman" w:cstheme="minorHAnsi"/>
          <w:i/>
        </w:rPr>
        <w:t>In 201</w:t>
      </w:r>
      <w:r w:rsidR="006D200F">
        <w:rPr>
          <w:rFonts w:eastAsia="Times New Roman" w:cstheme="minorHAnsi"/>
          <w:i/>
        </w:rPr>
        <w:t>8</w:t>
      </w:r>
      <w:r w:rsidR="00913C3B">
        <w:rPr>
          <w:rFonts w:eastAsia="Times New Roman" w:cstheme="minorHAnsi"/>
          <w:i/>
        </w:rPr>
        <w:t>,</w:t>
      </w:r>
      <w:r w:rsidRPr="001112F4">
        <w:rPr>
          <w:rFonts w:eastAsia="Times New Roman" w:cstheme="minorHAnsi"/>
          <w:i/>
        </w:rPr>
        <w:t xml:space="preserve"> we </w:t>
      </w:r>
      <w:r w:rsidR="00AE41BA" w:rsidRPr="001112F4">
        <w:rPr>
          <w:rFonts w:eastAsia="Times New Roman" w:cstheme="minorHAnsi"/>
          <w:i/>
        </w:rPr>
        <w:t>continue</w:t>
      </w:r>
      <w:r w:rsidR="003F51A2">
        <w:rPr>
          <w:rFonts w:eastAsia="Times New Roman" w:cstheme="minorHAnsi"/>
          <w:i/>
        </w:rPr>
        <w:t>d</w:t>
      </w:r>
      <w:r w:rsidR="00AE41BA" w:rsidRPr="001112F4">
        <w:rPr>
          <w:rFonts w:eastAsia="Times New Roman" w:cstheme="minorHAnsi"/>
          <w:i/>
        </w:rPr>
        <w:t xml:space="preserve"> to purchase all of the supplies, </w:t>
      </w:r>
      <w:r w:rsidR="003F51A2">
        <w:rPr>
          <w:rFonts w:eastAsia="Times New Roman" w:cstheme="minorHAnsi"/>
          <w:i/>
        </w:rPr>
        <w:t>materials and services that were</w:t>
      </w:r>
      <w:r w:rsidR="00AE41BA" w:rsidRPr="001112F4">
        <w:rPr>
          <w:rFonts w:eastAsia="Times New Roman" w:cstheme="minorHAnsi"/>
          <w:i/>
        </w:rPr>
        <w:t xml:space="preserve"> the most beneficial to the City.</w:t>
      </w:r>
      <w:r w:rsidRPr="001112F4">
        <w:rPr>
          <w:rFonts w:eastAsia="Times New Roman" w:cstheme="minorHAnsi"/>
          <w:i/>
        </w:rPr>
        <w:t xml:space="preserve"> </w:t>
      </w:r>
    </w:p>
    <w:p w:rsidR="00AE41BA" w:rsidRPr="001112F4" w:rsidRDefault="00AE41BA" w:rsidP="00AE7506">
      <w:pPr>
        <w:numPr>
          <w:ilvl w:val="0"/>
          <w:numId w:val="13"/>
        </w:numPr>
        <w:spacing w:before="100" w:beforeAutospacing="1" w:after="100" w:afterAutospacing="1" w:line="240" w:lineRule="auto"/>
        <w:rPr>
          <w:rFonts w:eastAsia="Times New Roman" w:cstheme="minorHAnsi"/>
        </w:rPr>
      </w:pPr>
      <w:r w:rsidRPr="001112F4">
        <w:rPr>
          <w:rFonts w:eastAsia="Times New Roman" w:cstheme="minorHAnsi"/>
        </w:rPr>
        <w:t xml:space="preserve">Monitor our winter salt usage on City streets through an effective partnership with Safety Services and proper calibration of our equipment. </w:t>
      </w:r>
    </w:p>
    <w:p w:rsidR="00364A93" w:rsidRPr="006D200F" w:rsidRDefault="006D200F" w:rsidP="00F16C8B">
      <w:pPr>
        <w:numPr>
          <w:ilvl w:val="1"/>
          <w:numId w:val="13"/>
        </w:numPr>
        <w:spacing w:before="100" w:beforeAutospacing="1" w:after="100" w:afterAutospacing="1" w:line="240" w:lineRule="auto"/>
        <w:contextualSpacing/>
        <w:rPr>
          <w:rFonts w:eastAsia="Times New Roman" w:cstheme="minorHAnsi"/>
          <w:b/>
        </w:rPr>
      </w:pPr>
      <w:r w:rsidRPr="006D200F">
        <w:rPr>
          <w:rFonts w:eastAsia="Times New Roman" w:cstheme="minorHAnsi"/>
          <w:i/>
        </w:rPr>
        <w:t xml:space="preserve">In 2018, our crews treated the roadways throughout the City on 38 occasions with snowfall totals of approximately 46 inches. PPM applied nearly 6400 ton of rock salt throughout the winter season. With salt prices at $36.74/ton, a total of nearly $235,000 was spent on salt alone. </w:t>
      </w:r>
    </w:p>
    <w:p w:rsidR="00F16C8B" w:rsidRPr="00AE1DC5" w:rsidRDefault="00F16C8B" w:rsidP="00F16C8B">
      <w:pPr>
        <w:spacing w:before="100" w:beforeAutospacing="1" w:after="100" w:afterAutospacing="1" w:line="240" w:lineRule="auto"/>
        <w:rPr>
          <w:rFonts w:eastAsia="Times New Roman" w:cstheme="minorHAnsi"/>
        </w:rPr>
      </w:pPr>
      <w:r>
        <w:rPr>
          <w:rFonts w:eastAsia="Times New Roman" w:cstheme="minorHAnsi"/>
          <w:b/>
        </w:rPr>
        <w:t>201</w:t>
      </w:r>
      <w:r w:rsidR="006D200F">
        <w:rPr>
          <w:rFonts w:eastAsia="Times New Roman" w:cstheme="minorHAnsi"/>
          <w:b/>
        </w:rPr>
        <w:t>9</w:t>
      </w:r>
      <w:r w:rsidRPr="00AE1DC5">
        <w:rPr>
          <w:rFonts w:eastAsia="Times New Roman" w:cstheme="minorHAnsi"/>
          <w:b/>
        </w:rPr>
        <w:t xml:space="preserve"> PPM Goal:</w:t>
      </w:r>
      <w:r w:rsidRPr="00AE1DC5">
        <w:rPr>
          <w:rFonts w:eastAsia="Times New Roman" w:cstheme="minorHAnsi"/>
        </w:rPr>
        <w:t xml:space="preserve"> Look for the most cost effective means of accomplishing our goals and objectives while providing the expected levels of service required. Look for new and innovative ways of maintaining our City assets that will save money and provide higher quality levels of service.</w:t>
      </w:r>
    </w:p>
    <w:p w:rsidR="00F16C8B" w:rsidRPr="00AE1DC5" w:rsidRDefault="00F16C8B" w:rsidP="00AE7506">
      <w:pPr>
        <w:numPr>
          <w:ilvl w:val="0"/>
          <w:numId w:val="20"/>
        </w:numPr>
        <w:spacing w:before="100" w:beforeAutospacing="1" w:after="100" w:afterAutospacing="1" w:line="240" w:lineRule="auto"/>
        <w:rPr>
          <w:rFonts w:eastAsia="Times New Roman" w:cstheme="minorHAnsi"/>
        </w:rPr>
      </w:pPr>
      <w:r w:rsidRPr="00AE1DC5">
        <w:rPr>
          <w:rFonts w:eastAsia="Times New Roman" w:cstheme="minorHAnsi"/>
        </w:rPr>
        <w:t>Managing our greatest asset, our people to maximize productivity</w:t>
      </w:r>
    </w:p>
    <w:p w:rsidR="003F51A2" w:rsidRPr="001112F4" w:rsidRDefault="003F51A2" w:rsidP="00AE7506">
      <w:pPr>
        <w:numPr>
          <w:ilvl w:val="1"/>
          <w:numId w:val="20"/>
        </w:numPr>
        <w:spacing w:line="240" w:lineRule="auto"/>
        <w:contextualSpacing/>
        <w:rPr>
          <w:rFonts w:eastAsia="Times New Roman" w:cstheme="minorHAnsi"/>
        </w:rPr>
      </w:pPr>
      <w:r>
        <w:rPr>
          <w:rFonts w:eastAsia="Times New Roman" w:cstheme="minorHAnsi"/>
        </w:rPr>
        <w:t>We will give our staff definitive</w:t>
      </w:r>
      <w:r w:rsidRPr="001112F4">
        <w:rPr>
          <w:rFonts w:eastAsia="Times New Roman" w:cstheme="minorHAnsi"/>
        </w:rPr>
        <w:t xml:space="preserve"> directives </w:t>
      </w:r>
      <w:r>
        <w:rPr>
          <w:rFonts w:eastAsia="Times New Roman" w:cstheme="minorHAnsi"/>
        </w:rPr>
        <w:t>on how maintenance needs to be performed. This will speed the process because there is no planning element involved for the staff. Our efficiency will be maximized by using this method and we will continue to obtain</w:t>
      </w:r>
      <w:r w:rsidRPr="001112F4">
        <w:rPr>
          <w:rFonts w:eastAsia="Times New Roman" w:cstheme="minorHAnsi"/>
        </w:rPr>
        <w:t xml:space="preserve"> staff ownership and responsibility of our functions</w:t>
      </w:r>
      <w:r>
        <w:rPr>
          <w:rFonts w:eastAsia="Times New Roman" w:cstheme="minorHAnsi"/>
        </w:rPr>
        <w:t>.</w:t>
      </w:r>
    </w:p>
    <w:p w:rsidR="00F16C8B" w:rsidRPr="00AE1DC5" w:rsidRDefault="00F16C8B" w:rsidP="00AE7506">
      <w:pPr>
        <w:numPr>
          <w:ilvl w:val="0"/>
          <w:numId w:val="20"/>
        </w:numPr>
        <w:spacing w:before="100" w:beforeAutospacing="1" w:after="100" w:afterAutospacing="1" w:line="240" w:lineRule="auto"/>
        <w:rPr>
          <w:rFonts w:eastAsia="Times New Roman" w:cstheme="minorHAnsi"/>
        </w:rPr>
      </w:pPr>
      <w:r w:rsidRPr="00AE1DC5">
        <w:rPr>
          <w:rFonts w:eastAsia="Times New Roman" w:cstheme="minorHAnsi"/>
        </w:rPr>
        <w:t xml:space="preserve">Acquire competitive bids and quotes, research costs and use the State purchasing system where possible to get the most value </w:t>
      </w:r>
    </w:p>
    <w:p w:rsidR="00F16C8B" w:rsidRPr="00F16C8B" w:rsidRDefault="006D200F" w:rsidP="00AE7506">
      <w:pPr>
        <w:numPr>
          <w:ilvl w:val="1"/>
          <w:numId w:val="20"/>
        </w:numPr>
        <w:spacing w:before="100" w:beforeAutospacing="1" w:after="100" w:afterAutospacing="1" w:line="240" w:lineRule="auto"/>
        <w:rPr>
          <w:rFonts w:eastAsia="Times New Roman" w:cstheme="minorHAnsi"/>
        </w:rPr>
      </w:pPr>
      <w:r>
        <w:rPr>
          <w:rFonts w:eastAsia="Times New Roman" w:cstheme="minorHAnsi"/>
          <w:i/>
        </w:rPr>
        <w:t>In 2019</w:t>
      </w:r>
      <w:r w:rsidR="00913C3B">
        <w:rPr>
          <w:rFonts w:eastAsia="Times New Roman" w:cstheme="minorHAnsi"/>
          <w:i/>
        </w:rPr>
        <w:t>,</w:t>
      </w:r>
      <w:r w:rsidR="00F16C8B" w:rsidRPr="00F16C8B">
        <w:rPr>
          <w:rFonts w:eastAsia="Times New Roman" w:cstheme="minorHAnsi"/>
          <w:i/>
        </w:rPr>
        <w:t xml:space="preserve"> we </w:t>
      </w:r>
      <w:r w:rsidR="003F51A2">
        <w:rPr>
          <w:rFonts w:eastAsia="Times New Roman" w:cstheme="minorHAnsi"/>
          <w:i/>
        </w:rPr>
        <w:t xml:space="preserve">will </w:t>
      </w:r>
      <w:r w:rsidR="00F16C8B" w:rsidRPr="00F16C8B">
        <w:rPr>
          <w:rFonts w:eastAsia="Times New Roman" w:cstheme="minorHAnsi"/>
          <w:i/>
        </w:rPr>
        <w:t xml:space="preserve">continue to purchase all of the supplies, materials and services that will be the most beneficial to the City. </w:t>
      </w:r>
    </w:p>
    <w:p w:rsidR="00F16C8B" w:rsidRPr="00AE1DC5" w:rsidRDefault="00F16C8B" w:rsidP="00AE7506">
      <w:pPr>
        <w:numPr>
          <w:ilvl w:val="0"/>
          <w:numId w:val="20"/>
        </w:numPr>
        <w:spacing w:before="100" w:beforeAutospacing="1" w:after="100" w:afterAutospacing="1" w:line="240" w:lineRule="auto"/>
        <w:rPr>
          <w:rFonts w:eastAsia="Times New Roman" w:cstheme="minorHAnsi"/>
        </w:rPr>
      </w:pPr>
      <w:r w:rsidRPr="00AE1DC5">
        <w:rPr>
          <w:rFonts w:eastAsia="Times New Roman" w:cstheme="minorHAnsi"/>
        </w:rPr>
        <w:t xml:space="preserve">Monitor our winter salt usage on City streets through an effective partnership with Safety Services and proper calibration of our equipment. </w:t>
      </w:r>
    </w:p>
    <w:p w:rsidR="00F16C8B" w:rsidRDefault="003F51A2" w:rsidP="00AE7506">
      <w:pPr>
        <w:numPr>
          <w:ilvl w:val="1"/>
          <w:numId w:val="20"/>
        </w:numPr>
        <w:spacing w:before="100" w:beforeAutospacing="1" w:after="100" w:afterAutospacing="1" w:line="240" w:lineRule="auto"/>
        <w:contextualSpacing/>
        <w:rPr>
          <w:rFonts w:eastAsia="Times New Roman" w:cstheme="minorHAnsi"/>
          <w:i/>
        </w:rPr>
      </w:pPr>
      <w:r>
        <w:rPr>
          <w:rFonts w:eastAsia="Times New Roman" w:cstheme="minorHAnsi"/>
          <w:i/>
        </w:rPr>
        <w:t>With the</w:t>
      </w:r>
      <w:r w:rsidR="00F16C8B" w:rsidRPr="00F16C8B">
        <w:rPr>
          <w:rFonts w:eastAsia="Times New Roman" w:cstheme="minorHAnsi"/>
          <w:i/>
        </w:rPr>
        <w:t xml:space="preserve"> cost of salt this year </w:t>
      </w:r>
      <w:r w:rsidR="006D200F">
        <w:rPr>
          <w:rFonts w:eastAsia="Times New Roman" w:cstheme="minorHAnsi"/>
          <w:i/>
        </w:rPr>
        <w:t>being $64.56</w:t>
      </w:r>
      <w:r>
        <w:rPr>
          <w:rFonts w:eastAsia="Times New Roman" w:cstheme="minorHAnsi"/>
          <w:i/>
        </w:rPr>
        <w:t xml:space="preserve"> per ton </w:t>
      </w:r>
      <w:r w:rsidR="00F16C8B" w:rsidRPr="00F16C8B">
        <w:rPr>
          <w:rFonts w:eastAsia="Times New Roman" w:cstheme="minorHAnsi"/>
          <w:i/>
        </w:rPr>
        <w:t xml:space="preserve">we </w:t>
      </w:r>
      <w:r w:rsidR="006D200F">
        <w:rPr>
          <w:rFonts w:eastAsia="Times New Roman" w:cstheme="minorHAnsi"/>
          <w:i/>
        </w:rPr>
        <w:t>will make concerted efforts to assess our salt application rates most efficiently.</w:t>
      </w:r>
      <w:r w:rsidR="00F16C8B" w:rsidRPr="00F16C8B">
        <w:rPr>
          <w:rFonts w:eastAsia="Times New Roman" w:cstheme="minorHAnsi"/>
          <w:i/>
        </w:rPr>
        <w:t xml:space="preserve"> We</w:t>
      </w:r>
      <w:r>
        <w:rPr>
          <w:rFonts w:eastAsia="Times New Roman" w:cstheme="minorHAnsi"/>
          <w:i/>
        </w:rPr>
        <w:t xml:space="preserve"> will</w:t>
      </w:r>
      <w:r w:rsidR="00F16C8B" w:rsidRPr="00F16C8B">
        <w:rPr>
          <w:rFonts w:eastAsia="Times New Roman" w:cstheme="minorHAnsi"/>
          <w:i/>
        </w:rPr>
        <w:t xml:space="preserve"> continu</w:t>
      </w:r>
      <w:r>
        <w:rPr>
          <w:rFonts w:eastAsia="Times New Roman" w:cstheme="minorHAnsi"/>
          <w:i/>
        </w:rPr>
        <w:t>e</w:t>
      </w:r>
      <w:r w:rsidR="00F16C8B" w:rsidRPr="00F16C8B">
        <w:rPr>
          <w:rFonts w:eastAsia="Times New Roman" w:cstheme="minorHAnsi"/>
          <w:i/>
        </w:rPr>
        <w:t xml:space="preserve"> to work with WPD on call-in responses to snow and ice issues.</w:t>
      </w:r>
    </w:p>
    <w:p w:rsidR="00913C3B" w:rsidRPr="00F16C8B" w:rsidRDefault="00913C3B" w:rsidP="00AE7506">
      <w:pPr>
        <w:numPr>
          <w:ilvl w:val="1"/>
          <w:numId w:val="20"/>
        </w:numPr>
        <w:spacing w:before="100" w:beforeAutospacing="1" w:after="100" w:afterAutospacing="1" w:line="240" w:lineRule="auto"/>
        <w:contextualSpacing/>
        <w:rPr>
          <w:rFonts w:eastAsia="Times New Roman" w:cstheme="minorHAnsi"/>
          <w:i/>
        </w:rPr>
      </w:pPr>
      <w:r>
        <w:rPr>
          <w:rFonts w:eastAsia="Times New Roman" w:cstheme="minorHAnsi"/>
          <w:i/>
        </w:rPr>
        <w:t xml:space="preserve">With the use of liquid de-icing on two of our salt trucks we should begin to see the effectiveness of the product and to decrease the amount </w:t>
      </w:r>
      <w:r w:rsidR="006D200F">
        <w:rPr>
          <w:rFonts w:eastAsia="Times New Roman" w:cstheme="minorHAnsi"/>
          <w:i/>
        </w:rPr>
        <w:t xml:space="preserve">salt </w:t>
      </w:r>
      <w:r>
        <w:rPr>
          <w:rFonts w:eastAsia="Times New Roman" w:cstheme="minorHAnsi"/>
          <w:i/>
        </w:rPr>
        <w:t xml:space="preserve">needed to treat the roadways. </w:t>
      </w:r>
    </w:p>
    <w:p w:rsidR="00F16C8B" w:rsidRDefault="00F16C8B" w:rsidP="00AE41BA">
      <w:pPr>
        <w:spacing w:before="100" w:beforeAutospacing="1" w:after="100" w:afterAutospacing="1" w:line="360" w:lineRule="auto"/>
        <w:rPr>
          <w:rFonts w:eastAsia="Times New Roman" w:cstheme="minorHAnsi"/>
          <w:b/>
        </w:rPr>
      </w:pPr>
    </w:p>
    <w:p w:rsidR="008655B6" w:rsidRPr="0011671A" w:rsidRDefault="008655B6" w:rsidP="002B66CA">
      <w:pPr>
        <w:spacing w:before="100" w:beforeAutospacing="1" w:after="100" w:afterAutospacing="1" w:line="360" w:lineRule="auto"/>
        <w:rPr>
          <w:rFonts w:eastAsia="Times New Roman" w:cstheme="minorHAnsi"/>
        </w:rPr>
      </w:pPr>
      <w:r w:rsidRPr="00331850">
        <w:rPr>
          <w:rFonts w:eastAsia="Times New Roman" w:cstheme="minorHAnsi"/>
          <w:b/>
          <w:u w:val="single"/>
        </w:rPr>
        <w:lastRenderedPageBreak/>
        <w:t>Trust</w:t>
      </w:r>
      <w:r w:rsidRPr="0011671A">
        <w:rPr>
          <w:rFonts w:eastAsia="Times New Roman" w:cstheme="minorHAnsi"/>
        </w:rPr>
        <w:t xml:space="preserve"> - We realize the perception of our organization is dependent upon the public's confidence in our commitment to our core values and to openly communicating with the public and each other by soliciting feedback and sharing information to achieve our goals.</w:t>
      </w:r>
    </w:p>
    <w:p w:rsidR="00187072" w:rsidRPr="00AE1DC5" w:rsidRDefault="006D200F" w:rsidP="00187072">
      <w:pPr>
        <w:spacing w:before="100" w:beforeAutospacing="1" w:after="100" w:afterAutospacing="1" w:line="240" w:lineRule="auto"/>
        <w:rPr>
          <w:rFonts w:eastAsia="Times New Roman" w:cstheme="minorHAnsi"/>
        </w:rPr>
      </w:pPr>
      <w:r>
        <w:rPr>
          <w:rFonts w:eastAsia="Times New Roman" w:cstheme="minorHAnsi"/>
          <w:b/>
        </w:rPr>
        <w:t>2018</w:t>
      </w:r>
      <w:r w:rsidR="00187072" w:rsidRPr="00AE1DC5">
        <w:rPr>
          <w:rFonts w:eastAsia="Times New Roman" w:cstheme="minorHAnsi"/>
          <w:b/>
        </w:rPr>
        <w:t xml:space="preserve"> PPM Goal:</w:t>
      </w:r>
      <w:r w:rsidR="00187072" w:rsidRPr="00AE1DC5">
        <w:rPr>
          <w:rFonts w:eastAsia="Times New Roman" w:cstheme="minorHAnsi"/>
        </w:rPr>
        <w:t xml:space="preserve"> Through m</w:t>
      </w:r>
      <w:r w:rsidR="002B0B67">
        <w:rPr>
          <w:rFonts w:eastAsia="Times New Roman" w:cstheme="minorHAnsi"/>
        </w:rPr>
        <w:t>edia outlets like Facebook, WQKT and The Daily Record as well as the City website provide up-</w:t>
      </w:r>
      <w:r w:rsidR="00187072" w:rsidRPr="00AE1DC5">
        <w:rPr>
          <w:rFonts w:eastAsia="Times New Roman" w:cstheme="minorHAnsi"/>
        </w:rPr>
        <w:t>to</w:t>
      </w:r>
      <w:r w:rsidR="002B0B67">
        <w:rPr>
          <w:rFonts w:eastAsia="Times New Roman" w:cstheme="minorHAnsi"/>
        </w:rPr>
        <w:t>-</w:t>
      </w:r>
      <w:r w:rsidR="00187072" w:rsidRPr="00AE1DC5">
        <w:rPr>
          <w:rFonts w:eastAsia="Times New Roman" w:cstheme="minorHAnsi"/>
        </w:rPr>
        <w:t>date and pertinent information to the public. Provide facility tours and talks on PPM’s role and responsibilities to any citizen our group who would request it.</w:t>
      </w:r>
    </w:p>
    <w:p w:rsidR="00187072" w:rsidRPr="003B24AF" w:rsidRDefault="00187072" w:rsidP="00AE7506">
      <w:pPr>
        <w:numPr>
          <w:ilvl w:val="0"/>
          <w:numId w:val="14"/>
        </w:numPr>
        <w:spacing w:before="100" w:beforeAutospacing="1" w:after="100" w:afterAutospacing="1" w:line="240" w:lineRule="auto"/>
        <w:rPr>
          <w:rFonts w:eastAsia="Times New Roman" w:cstheme="minorHAnsi"/>
        </w:rPr>
      </w:pPr>
      <w:r w:rsidRPr="003B24AF">
        <w:rPr>
          <w:rFonts w:eastAsia="Times New Roman" w:cstheme="minorHAnsi"/>
        </w:rPr>
        <w:t xml:space="preserve">Continue with media such as “Snow Watch” </w:t>
      </w:r>
      <w:r w:rsidR="003B24AF">
        <w:rPr>
          <w:rFonts w:eastAsia="Times New Roman" w:cstheme="minorHAnsi"/>
        </w:rPr>
        <w:t>emails</w:t>
      </w:r>
      <w:r w:rsidRPr="003B24AF">
        <w:rPr>
          <w:rFonts w:eastAsia="Times New Roman" w:cstheme="minorHAnsi"/>
        </w:rPr>
        <w:t xml:space="preserve"> and expand its use to cover projects and maj</w:t>
      </w:r>
      <w:r w:rsidR="002B0B67">
        <w:rPr>
          <w:rFonts w:eastAsia="Times New Roman" w:cstheme="minorHAnsi"/>
        </w:rPr>
        <w:t>or programs such as leaf collection</w:t>
      </w:r>
    </w:p>
    <w:p w:rsidR="00187072" w:rsidRPr="003B24AF" w:rsidRDefault="00187072" w:rsidP="00AE7506">
      <w:pPr>
        <w:numPr>
          <w:ilvl w:val="1"/>
          <w:numId w:val="14"/>
        </w:numPr>
        <w:spacing w:before="100" w:beforeAutospacing="1" w:after="100" w:afterAutospacing="1" w:line="240" w:lineRule="auto"/>
        <w:rPr>
          <w:rFonts w:eastAsia="Times New Roman" w:cstheme="minorHAnsi"/>
          <w:i/>
        </w:rPr>
      </w:pPr>
      <w:r w:rsidRPr="003B24AF">
        <w:rPr>
          <w:rFonts w:eastAsia="Times New Roman" w:cstheme="minorHAnsi"/>
          <w:i/>
        </w:rPr>
        <w:t xml:space="preserve">Snow Watch </w:t>
      </w:r>
      <w:r w:rsidR="00913C3B">
        <w:rPr>
          <w:rFonts w:eastAsia="Times New Roman" w:cstheme="minorHAnsi"/>
          <w:i/>
        </w:rPr>
        <w:t>email</w:t>
      </w:r>
      <w:r w:rsidRPr="003B24AF">
        <w:rPr>
          <w:rFonts w:eastAsia="Times New Roman" w:cstheme="minorHAnsi"/>
          <w:i/>
        </w:rPr>
        <w:t xml:space="preserve"> provided a clear communication line between all safety services, the Administration, press and Dispatch. We </w:t>
      </w:r>
      <w:r w:rsidR="003B24AF">
        <w:rPr>
          <w:rFonts w:eastAsia="Times New Roman" w:cstheme="minorHAnsi"/>
          <w:i/>
        </w:rPr>
        <w:t>also utilized</w:t>
      </w:r>
      <w:r w:rsidRPr="003B24AF">
        <w:rPr>
          <w:rFonts w:eastAsia="Times New Roman" w:cstheme="minorHAnsi"/>
          <w:i/>
        </w:rPr>
        <w:t xml:space="preserve"> Facebook</w:t>
      </w:r>
      <w:r w:rsidR="003B24AF">
        <w:rPr>
          <w:rFonts w:eastAsia="Times New Roman" w:cstheme="minorHAnsi"/>
          <w:i/>
        </w:rPr>
        <w:t xml:space="preserve"> to report</w:t>
      </w:r>
      <w:r w:rsidRPr="003B24AF">
        <w:rPr>
          <w:rFonts w:eastAsia="Times New Roman" w:cstheme="minorHAnsi"/>
          <w:i/>
        </w:rPr>
        <w:t xml:space="preserve"> snow conditions, street work and closures and road conditions.</w:t>
      </w:r>
    </w:p>
    <w:p w:rsidR="00187072" w:rsidRPr="00DC1195" w:rsidRDefault="00187072" w:rsidP="00AE7506">
      <w:pPr>
        <w:numPr>
          <w:ilvl w:val="0"/>
          <w:numId w:val="14"/>
        </w:numPr>
        <w:spacing w:before="100" w:beforeAutospacing="1" w:after="100" w:afterAutospacing="1" w:line="240" w:lineRule="auto"/>
        <w:rPr>
          <w:rFonts w:eastAsia="Times New Roman" w:cstheme="minorHAnsi"/>
        </w:rPr>
      </w:pPr>
      <w:r w:rsidRPr="00DC1195">
        <w:rPr>
          <w:rFonts w:eastAsia="Times New Roman" w:cstheme="minorHAnsi"/>
        </w:rPr>
        <w:t>Open our operation to the public at every opportunity.</w:t>
      </w:r>
    </w:p>
    <w:p w:rsidR="00187072" w:rsidRPr="003B24AF" w:rsidRDefault="003B24AF" w:rsidP="00AE7506">
      <w:pPr>
        <w:numPr>
          <w:ilvl w:val="1"/>
          <w:numId w:val="14"/>
        </w:numPr>
        <w:spacing w:before="100" w:beforeAutospacing="1" w:after="100" w:afterAutospacing="1" w:line="240" w:lineRule="auto"/>
        <w:rPr>
          <w:rFonts w:eastAsia="Times New Roman" w:cstheme="minorHAnsi"/>
          <w:i/>
        </w:rPr>
      </w:pPr>
      <w:r>
        <w:rPr>
          <w:rFonts w:eastAsia="Times New Roman" w:cstheme="minorHAnsi"/>
          <w:i/>
        </w:rPr>
        <w:t xml:space="preserve">We continued to </w:t>
      </w:r>
      <w:r w:rsidR="00AE1DC5" w:rsidRPr="003B24AF">
        <w:rPr>
          <w:rFonts w:eastAsia="Times New Roman" w:cstheme="minorHAnsi"/>
          <w:i/>
        </w:rPr>
        <w:t xml:space="preserve">meet </w:t>
      </w:r>
      <w:r w:rsidR="00187072" w:rsidRPr="003B24AF">
        <w:rPr>
          <w:rFonts w:eastAsia="Times New Roman" w:cstheme="minorHAnsi"/>
          <w:i/>
        </w:rPr>
        <w:t>regularly</w:t>
      </w:r>
      <w:r w:rsidR="00AE1DC5" w:rsidRPr="003B24AF">
        <w:rPr>
          <w:rFonts w:eastAsia="Times New Roman" w:cstheme="minorHAnsi"/>
          <w:i/>
        </w:rPr>
        <w:t xml:space="preserve"> as a</w:t>
      </w:r>
      <w:r w:rsidR="00187072" w:rsidRPr="003B24AF">
        <w:rPr>
          <w:rFonts w:eastAsia="Times New Roman" w:cstheme="minorHAnsi"/>
          <w:i/>
        </w:rPr>
        <w:t xml:space="preserve"> </w:t>
      </w:r>
      <w:r w:rsidR="00AE1DC5" w:rsidRPr="003B24AF">
        <w:rPr>
          <w:rFonts w:eastAsia="Times New Roman" w:cstheme="minorHAnsi"/>
          <w:i/>
        </w:rPr>
        <w:t>Parks and Recreation Commission</w:t>
      </w:r>
      <w:r w:rsidR="00913C3B">
        <w:rPr>
          <w:rFonts w:eastAsia="Times New Roman" w:cstheme="minorHAnsi"/>
          <w:i/>
        </w:rPr>
        <w:t>, Traffic Commission, Urban Forestry</w:t>
      </w:r>
      <w:r>
        <w:rPr>
          <w:rFonts w:eastAsia="Times New Roman" w:cstheme="minorHAnsi"/>
          <w:i/>
        </w:rPr>
        <w:t xml:space="preserve"> Commission</w:t>
      </w:r>
      <w:r w:rsidR="00187072" w:rsidRPr="003B24AF">
        <w:rPr>
          <w:rFonts w:eastAsia="Times New Roman" w:cstheme="minorHAnsi"/>
          <w:i/>
        </w:rPr>
        <w:t xml:space="preserve"> as well as the Friends of Wooster Memorial meetings.</w:t>
      </w:r>
      <w:r w:rsidR="007108DD">
        <w:rPr>
          <w:rFonts w:eastAsia="Times New Roman" w:cstheme="minorHAnsi"/>
          <w:i/>
        </w:rPr>
        <w:t xml:space="preserve"> T</w:t>
      </w:r>
      <w:r w:rsidRPr="003B24AF">
        <w:rPr>
          <w:rFonts w:eastAsia="Times New Roman" w:cstheme="minorHAnsi"/>
          <w:i/>
        </w:rPr>
        <w:t xml:space="preserve">he Wooster Citizen Government Leadership Academy </w:t>
      </w:r>
      <w:r w:rsidR="007108DD">
        <w:rPr>
          <w:rFonts w:eastAsia="Times New Roman" w:cstheme="minorHAnsi"/>
          <w:i/>
        </w:rPr>
        <w:t xml:space="preserve">was </w:t>
      </w:r>
      <w:r w:rsidR="002B0B67">
        <w:rPr>
          <w:rFonts w:eastAsia="Times New Roman" w:cstheme="minorHAnsi"/>
          <w:i/>
        </w:rPr>
        <w:t xml:space="preserve">once again </w:t>
      </w:r>
      <w:r w:rsidR="007108DD">
        <w:rPr>
          <w:rFonts w:eastAsia="Times New Roman" w:cstheme="minorHAnsi"/>
          <w:i/>
        </w:rPr>
        <w:t>a tremendous success</w:t>
      </w:r>
      <w:r w:rsidR="00671FE2">
        <w:rPr>
          <w:rFonts w:eastAsia="Times New Roman" w:cstheme="minorHAnsi"/>
          <w:i/>
        </w:rPr>
        <w:t>. The WCGLA</w:t>
      </w:r>
      <w:r w:rsidRPr="003B24AF">
        <w:rPr>
          <w:rFonts w:eastAsia="Times New Roman" w:cstheme="minorHAnsi"/>
          <w:i/>
        </w:rPr>
        <w:t xml:space="preserve"> </w:t>
      </w:r>
      <w:r w:rsidR="00671FE2">
        <w:rPr>
          <w:rFonts w:eastAsia="Times New Roman" w:cstheme="minorHAnsi"/>
          <w:i/>
        </w:rPr>
        <w:t>give</w:t>
      </w:r>
      <w:r w:rsidR="007108DD">
        <w:rPr>
          <w:rFonts w:eastAsia="Times New Roman" w:cstheme="minorHAnsi"/>
          <w:i/>
        </w:rPr>
        <w:t xml:space="preserve">s </w:t>
      </w:r>
      <w:r w:rsidRPr="003B24AF">
        <w:rPr>
          <w:rFonts w:eastAsia="Times New Roman" w:cstheme="minorHAnsi"/>
          <w:i/>
        </w:rPr>
        <w:t>citi</w:t>
      </w:r>
      <w:r w:rsidR="002B0B67">
        <w:rPr>
          <w:rFonts w:eastAsia="Times New Roman" w:cstheme="minorHAnsi"/>
          <w:i/>
        </w:rPr>
        <w:t>zens and business persons an in-</w:t>
      </w:r>
      <w:r w:rsidRPr="003B24AF">
        <w:rPr>
          <w:rFonts w:eastAsia="Times New Roman" w:cstheme="minorHAnsi"/>
          <w:i/>
        </w:rPr>
        <w:t xml:space="preserve">depth view of the operations at PPM. </w:t>
      </w:r>
    </w:p>
    <w:p w:rsidR="00DC1195" w:rsidRPr="00AE1DC5" w:rsidRDefault="00DC1195" w:rsidP="00DC1195">
      <w:pPr>
        <w:spacing w:before="100" w:beforeAutospacing="1" w:after="100" w:afterAutospacing="1" w:line="240" w:lineRule="auto"/>
        <w:rPr>
          <w:rFonts w:eastAsia="Times New Roman" w:cstheme="minorHAnsi"/>
        </w:rPr>
      </w:pPr>
      <w:r>
        <w:rPr>
          <w:rFonts w:eastAsia="Times New Roman" w:cstheme="minorHAnsi"/>
          <w:b/>
        </w:rPr>
        <w:t>201</w:t>
      </w:r>
      <w:r w:rsidR="002B0B67">
        <w:rPr>
          <w:rFonts w:eastAsia="Times New Roman" w:cstheme="minorHAnsi"/>
          <w:b/>
        </w:rPr>
        <w:t>9</w:t>
      </w:r>
      <w:r w:rsidRPr="00AE1DC5">
        <w:rPr>
          <w:rFonts w:eastAsia="Times New Roman" w:cstheme="minorHAnsi"/>
          <w:b/>
        </w:rPr>
        <w:t xml:space="preserve"> PPM Goal:</w:t>
      </w:r>
      <w:r w:rsidRPr="00AE1DC5">
        <w:rPr>
          <w:rFonts w:eastAsia="Times New Roman" w:cstheme="minorHAnsi"/>
        </w:rPr>
        <w:t xml:space="preserve"> Through media outlets like Facebook </w:t>
      </w:r>
      <w:r w:rsidR="002B0B67">
        <w:rPr>
          <w:rFonts w:eastAsia="Times New Roman" w:cstheme="minorHAnsi"/>
        </w:rPr>
        <w:t>and the Daily Record provide up-to-</w:t>
      </w:r>
      <w:r w:rsidRPr="00AE1DC5">
        <w:rPr>
          <w:rFonts w:eastAsia="Times New Roman" w:cstheme="minorHAnsi"/>
        </w:rPr>
        <w:t>date and pertinent information to the public. Provide facility tours and talks on PPM’s role and responsibilities to any citizen our group who would request it.</w:t>
      </w:r>
    </w:p>
    <w:p w:rsidR="00DC1195" w:rsidRPr="00AE1DC5" w:rsidRDefault="00DC1195" w:rsidP="00AE7506">
      <w:pPr>
        <w:numPr>
          <w:ilvl w:val="0"/>
          <w:numId w:val="21"/>
        </w:numPr>
        <w:spacing w:before="100" w:beforeAutospacing="1" w:after="100" w:afterAutospacing="1" w:line="240" w:lineRule="auto"/>
        <w:rPr>
          <w:rFonts w:eastAsia="Times New Roman" w:cstheme="minorHAnsi"/>
        </w:rPr>
      </w:pPr>
      <w:r w:rsidRPr="00AE1DC5">
        <w:rPr>
          <w:rFonts w:eastAsia="Times New Roman" w:cstheme="minorHAnsi"/>
        </w:rPr>
        <w:t>Continue with media such as “Snow Watch” reports and expand its use to cover projects and maj</w:t>
      </w:r>
      <w:r w:rsidR="002B0B67">
        <w:rPr>
          <w:rFonts w:eastAsia="Times New Roman" w:cstheme="minorHAnsi"/>
        </w:rPr>
        <w:t>or programs such as leaf collection</w:t>
      </w:r>
    </w:p>
    <w:p w:rsidR="00DC1195" w:rsidRPr="00DC1195" w:rsidRDefault="003B24AF" w:rsidP="00AE7506">
      <w:pPr>
        <w:numPr>
          <w:ilvl w:val="1"/>
          <w:numId w:val="21"/>
        </w:numPr>
        <w:spacing w:before="100" w:beforeAutospacing="1" w:after="100" w:afterAutospacing="1" w:line="240" w:lineRule="auto"/>
        <w:rPr>
          <w:rFonts w:eastAsia="Times New Roman" w:cstheme="minorHAnsi"/>
          <w:i/>
        </w:rPr>
      </w:pPr>
      <w:r>
        <w:rPr>
          <w:rFonts w:eastAsia="Times New Roman" w:cstheme="minorHAnsi"/>
          <w:i/>
        </w:rPr>
        <w:t>Snow Watch will continue to be utilized for</w:t>
      </w:r>
      <w:r w:rsidR="00DC1195" w:rsidRPr="00DC1195">
        <w:rPr>
          <w:rFonts w:eastAsia="Times New Roman" w:cstheme="minorHAnsi"/>
          <w:i/>
        </w:rPr>
        <w:t xml:space="preserve"> clear communication line between all safety services, the Administration, press and Dispatch. We </w:t>
      </w:r>
      <w:r>
        <w:rPr>
          <w:rFonts w:eastAsia="Times New Roman" w:cstheme="minorHAnsi"/>
          <w:i/>
        </w:rPr>
        <w:t xml:space="preserve">will continue to utilize </w:t>
      </w:r>
      <w:r w:rsidR="00DC1195" w:rsidRPr="00DC1195">
        <w:rPr>
          <w:rFonts w:eastAsia="Times New Roman" w:cstheme="minorHAnsi"/>
          <w:i/>
        </w:rPr>
        <w:t>Facebook reporting snow conditions, street work and closures and road conditions.</w:t>
      </w:r>
    </w:p>
    <w:p w:rsidR="00DC1195" w:rsidRPr="00DC1195" w:rsidRDefault="00DC1195" w:rsidP="00AE7506">
      <w:pPr>
        <w:numPr>
          <w:ilvl w:val="0"/>
          <w:numId w:val="21"/>
        </w:numPr>
        <w:spacing w:before="100" w:beforeAutospacing="1" w:after="100" w:afterAutospacing="1" w:line="240" w:lineRule="auto"/>
        <w:rPr>
          <w:rFonts w:eastAsia="Times New Roman" w:cstheme="minorHAnsi"/>
        </w:rPr>
      </w:pPr>
      <w:r w:rsidRPr="00DC1195">
        <w:rPr>
          <w:rFonts w:eastAsia="Times New Roman" w:cstheme="minorHAnsi"/>
        </w:rPr>
        <w:t>Open our operation to the public at every opportunity.</w:t>
      </w:r>
    </w:p>
    <w:p w:rsidR="008655B6" w:rsidRPr="00A5408E" w:rsidRDefault="00DC1195" w:rsidP="00AE7506">
      <w:pPr>
        <w:pStyle w:val="ListParagraph"/>
        <w:numPr>
          <w:ilvl w:val="1"/>
          <w:numId w:val="21"/>
        </w:numPr>
        <w:spacing w:before="100" w:beforeAutospacing="1" w:after="100" w:afterAutospacing="1" w:line="240" w:lineRule="auto"/>
        <w:rPr>
          <w:i/>
        </w:rPr>
      </w:pPr>
      <w:r w:rsidRPr="00A5408E">
        <w:rPr>
          <w:rFonts w:eastAsia="Times New Roman" w:cstheme="minorHAnsi"/>
          <w:i/>
        </w:rPr>
        <w:t>We will meet regularly as a Parks and Recreation Commission</w:t>
      </w:r>
      <w:r w:rsidR="00276924" w:rsidRPr="00A5408E">
        <w:rPr>
          <w:rFonts w:eastAsia="Times New Roman" w:cstheme="minorHAnsi"/>
          <w:i/>
        </w:rPr>
        <w:t>, Traffic Commission, Shade Tree Commission</w:t>
      </w:r>
      <w:r w:rsidRPr="00A5408E">
        <w:rPr>
          <w:rFonts w:eastAsia="Times New Roman" w:cstheme="minorHAnsi"/>
          <w:i/>
        </w:rPr>
        <w:t xml:space="preserve"> as well as the Friends of Wooster Memorial meetings.</w:t>
      </w:r>
      <w:r w:rsidR="00276924" w:rsidRPr="00A5408E">
        <w:rPr>
          <w:rFonts w:eastAsia="Times New Roman" w:cstheme="minorHAnsi"/>
          <w:i/>
        </w:rPr>
        <w:t xml:space="preserve"> In 201</w:t>
      </w:r>
      <w:r w:rsidR="00671FE2">
        <w:rPr>
          <w:rFonts w:eastAsia="Times New Roman" w:cstheme="minorHAnsi"/>
          <w:i/>
        </w:rPr>
        <w:t>8</w:t>
      </w:r>
      <w:r w:rsidR="00276924" w:rsidRPr="00A5408E">
        <w:rPr>
          <w:rFonts w:eastAsia="Times New Roman" w:cstheme="minorHAnsi"/>
          <w:i/>
        </w:rPr>
        <w:t>, plans are being made to continue</w:t>
      </w:r>
      <w:r w:rsidR="003B24AF" w:rsidRPr="00A5408E">
        <w:rPr>
          <w:rFonts w:eastAsia="Times New Roman" w:cstheme="minorHAnsi"/>
          <w:i/>
        </w:rPr>
        <w:t xml:space="preserve"> the </w:t>
      </w:r>
      <w:r w:rsidR="00671FE2">
        <w:rPr>
          <w:rFonts w:eastAsia="Times New Roman" w:cstheme="minorHAnsi"/>
          <w:i/>
        </w:rPr>
        <w:t>third</w:t>
      </w:r>
      <w:r w:rsidR="00276924" w:rsidRPr="00A5408E">
        <w:rPr>
          <w:rFonts w:eastAsia="Times New Roman" w:cstheme="minorHAnsi"/>
          <w:i/>
        </w:rPr>
        <w:t xml:space="preserve"> class of the </w:t>
      </w:r>
      <w:r w:rsidR="003B24AF" w:rsidRPr="00A5408E">
        <w:rPr>
          <w:rFonts w:eastAsia="Times New Roman" w:cstheme="minorHAnsi"/>
          <w:i/>
        </w:rPr>
        <w:t xml:space="preserve">Wooster Citizen Government Leadership Academy which </w:t>
      </w:r>
      <w:r w:rsidR="00276924" w:rsidRPr="00A5408E">
        <w:rPr>
          <w:rFonts w:eastAsia="Times New Roman" w:cstheme="minorHAnsi"/>
          <w:i/>
        </w:rPr>
        <w:t xml:space="preserve">will </w:t>
      </w:r>
      <w:r w:rsidR="003B24AF" w:rsidRPr="00A5408E">
        <w:rPr>
          <w:rFonts w:eastAsia="Times New Roman" w:cstheme="minorHAnsi"/>
          <w:i/>
        </w:rPr>
        <w:t xml:space="preserve">allow citizens and business persons an in depth view of the operations at PPM. </w:t>
      </w:r>
    </w:p>
    <w:sectPr w:rsidR="008655B6" w:rsidRPr="00A5408E" w:rsidSect="007E1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4C" w:rsidRDefault="00D7104C" w:rsidP="00DE6B85">
      <w:pPr>
        <w:spacing w:after="0" w:line="240" w:lineRule="auto"/>
      </w:pPr>
      <w:r>
        <w:separator/>
      </w:r>
    </w:p>
  </w:endnote>
  <w:endnote w:type="continuationSeparator" w:id="0">
    <w:p w:rsidR="00D7104C" w:rsidRDefault="00D7104C" w:rsidP="00D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AF" w:rsidRDefault="004E26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w:t>
    </w:r>
    <w:r w:rsidR="003B24AF">
      <w:rPr>
        <w:rFonts w:asciiTheme="majorHAnsi" w:eastAsiaTheme="majorEastAsia" w:hAnsiTheme="majorHAnsi" w:cstheme="majorBidi"/>
      </w:rPr>
      <w:t xml:space="preserve"> Annual Report</w:t>
    </w:r>
    <w:r w:rsidR="003B24AF">
      <w:rPr>
        <w:rFonts w:asciiTheme="majorHAnsi" w:eastAsiaTheme="majorEastAsia" w:hAnsiTheme="majorHAnsi" w:cstheme="majorBidi"/>
      </w:rPr>
      <w:ptab w:relativeTo="margin" w:alignment="right" w:leader="none"/>
    </w:r>
    <w:r w:rsidR="003B24AF">
      <w:rPr>
        <w:rFonts w:asciiTheme="majorHAnsi" w:eastAsiaTheme="majorEastAsia" w:hAnsiTheme="majorHAnsi" w:cstheme="majorBidi"/>
      </w:rPr>
      <w:t xml:space="preserve">Page </w:t>
    </w:r>
    <w:r w:rsidR="003B24AF">
      <w:rPr>
        <w:rFonts w:eastAsiaTheme="minorEastAsia"/>
      </w:rPr>
      <w:fldChar w:fldCharType="begin"/>
    </w:r>
    <w:r w:rsidR="003B24AF">
      <w:instrText xml:space="preserve"> PAGE   \* MERGEFORMAT </w:instrText>
    </w:r>
    <w:r w:rsidR="003B24AF">
      <w:rPr>
        <w:rFonts w:eastAsiaTheme="minorEastAsia"/>
      </w:rPr>
      <w:fldChar w:fldCharType="separate"/>
    </w:r>
    <w:r w:rsidRPr="004E26BE">
      <w:rPr>
        <w:rFonts w:asciiTheme="majorHAnsi" w:eastAsiaTheme="majorEastAsia" w:hAnsiTheme="majorHAnsi" w:cstheme="majorBidi"/>
        <w:noProof/>
      </w:rPr>
      <w:t>2</w:t>
    </w:r>
    <w:r w:rsidR="003B24AF">
      <w:rPr>
        <w:rFonts w:asciiTheme="majorHAnsi" w:eastAsiaTheme="majorEastAsia" w:hAnsiTheme="majorHAnsi" w:cstheme="majorBidi"/>
        <w:noProof/>
      </w:rPr>
      <w:fldChar w:fldCharType="end"/>
    </w:r>
  </w:p>
  <w:p w:rsidR="003B24AF" w:rsidRDefault="003B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4C" w:rsidRDefault="00D7104C" w:rsidP="00DE6B85">
      <w:pPr>
        <w:spacing w:after="0" w:line="240" w:lineRule="auto"/>
      </w:pPr>
      <w:r>
        <w:separator/>
      </w:r>
    </w:p>
  </w:footnote>
  <w:footnote w:type="continuationSeparator" w:id="0">
    <w:p w:rsidR="00D7104C" w:rsidRDefault="00D7104C" w:rsidP="00DE6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19B"/>
    <w:multiLevelType w:val="hybridMultilevel"/>
    <w:tmpl w:val="378EB77A"/>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F258E"/>
    <w:multiLevelType w:val="hybridMultilevel"/>
    <w:tmpl w:val="A70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345F"/>
    <w:multiLevelType w:val="hybridMultilevel"/>
    <w:tmpl w:val="5BB0F1E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46AFA"/>
    <w:multiLevelType w:val="hybridMultilevel"/>
    <w:tmpl w:val="4C2A513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90F2A"/>
    <w:multiLevelType w:val="hybridMultilevel"/>
    <w:tmpl w:val="9D66D388"/>
    <w:lvl w:ilvl="0" w:tplc="6074CA68">
      <w:start w:val="1"/>
      <w:numFmt w:val="decimal"/>
      <w:lvlText w:val="%1."/>
      <w:lvlJc w:val="left"/>
      <w:pPr>
        <w:ind w:left="1080" w:hanging="360"/>
      </w:pPr>
      <w:rPr>
        <w:rFonts w:hint="default"/>
      </w:rPr>
    </w:lvl>
    <w:lvl w:ilvl="1" w:tplc="BC8A8686">
      <w:start w:val="1"/>
      <w:numFmt w:val="lowerLetter"/>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770F"/>
    <w:multiLevelType w:val="hybridMultilevel"/>
    <w:tmpl w:val="007E624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74916"/>
    <w:multiLevelType w:val="hybridMultilevel"/>
    <w:tmpl w:val="56F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216A2"/>
    <w:multiLevelType w:val="hybridMultilevel"/>
    <w:tmpl w:val="9266D730"/>
    <w:lvl w:ilvl="0" w:tplc="057246D8">
      <w:start w:val="1"/>
      <w:numFmt w:val="decimal"/>
      <w:lvlText w:val="%1."/>
      <w:lvlJc w:val="left"/>
      <w:pPr>
        <w:ind w:left="1080" w:hanging="360"/>
      </w:pPr>
      <w:rPr>
        <w:rFonts w:asciiTheme="minorHAnsi" w:hAnsiTheme="minorHAnsi" w:hint="default"/>
        <w:i/>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90818"/>
    <w:multiLevelType w:val="hybridMultilevel"/>
    <w:tmpl w:val="3606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F0B50"/>
    <w:multiLevelType w:val="hybridMultilevel"/>
    <w:tmpl w:val="5BB0F1E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E7427"/>
    <w:multiLevelType w:val="hybridMultilevel"/>
    <w:tmpl w:val="398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601D0"/>
    <w:multiLevelType w:val="hybridMultilevel"/>
    <w:tmpl w:val="60D09B4E"/>
    <w:lvl w:ilvl="0" w:tplc="74D6C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2C347A"/>
    <w:multiLevelType w:val="hybridMultilevel"/>
    <w:tmpl w:val="60D09B4E"/>
    <w:lvl w:ilvl="0" w:tplc="74D6C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6D188F"/>
    <w:multiLevelType w:val="hybridMultilevel"/>
    <w:tmpl w:val="BD7CAF74"/>
    <w:lvl w:ilvl="0" w:tplc="A4B677C6">
      <w:start w:val="1"/>
      <w:numFmt w:val="decimal"/>
      <w:lvlText w:val="%1."/>
      <w:lvlJc w:val="left"/>
      <w:pPr>
        <w:ind w:left="1080" w:hanging="360"/>
      </w:pPr>
      <w:rPr>
        <w:rFonts w:asciiTheme="minorHAnsi" w:hAnsiTheme="minorHAnsi" w:hint="default"/>
        <w:i/>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281E60"/>
    <w:multiLevelType w:val="hybridMultilevel"/>
    <w:tmpl w:val="49D4D442"/>
    <w:lvl w:ilvl="0" w:tplc="74D6C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BC2035"/>
    <w:multiLevelType w:val="hybridMultilevel"/>
    <w:tmpl w:val="2C7E30F2"/>
    <w:lvl w:ilvl="0" w:tplc="933CEE44">
      <w:start w:val="1"/>
      <w:numFmt w:val="decimal"/>
      <w:lvlText w:val="%1."/>
      <w:lvlJc w:val="left"/>
      <w:pPr>
        <w:ind w:left="1080" w:hanging="360"/>
      </w:pPr>
      <w:rPr>
        <w:rFonts w:hint="default"/>
      </w:rPr>
    </w:lvl>
    <w:lvl w:ilvl="1" w:tplc="0E9608B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C6B6B"/>
    <w:multiLevelType w:val="hybridMultilevel"/>
    <w:tmpl w:val="506A7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17814"/>
    <w:multiLevelType w:val="hybridMultilevel"/>
    <w:tmpl w:val="E556C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7F266B"/>
    <w:multiLevelType w:val="hybridMultilevel"/>
    <w:tmpl w:val="9D66D388"/>
    <w:lvl w:ilvl="0" w:tplc="6074CA68">
      <w:start w:val="1"/>
      <w:numFmt w:val="decimal"/>
      <w:lvlText w:val="%1."/>
      <w:lvlJc w:val="left"/>
      <w:pPr>
        <w:ind w:left="1080" w:hanging="360"/>
      </w:pPr>
      <w:rPr>
        <w:rFonts w:hint="default"/>
      </w:rPr>
    </w:lvl>
    <w:lvl w:ilvl="1" w:tplc="BC8A8686">
      <w:start w:val="1"/>
      <w:numFmt w:val="lowerLetter"/>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1C56B1"/>
    <w:multiLevelType w:val="hybridMultilevel"/>
    <w:tmpl w:val="5BB0F1E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3E643A"/>
    <w:multiLevelType w:val="hybridMultilevel"/>
    <w:tmpl w:val="60D09B4E"/>
    <w:lvl w:ilvl="0" w:tplc="74D6C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664FA2"/>
    <w:multiLevelType w:val="hybridMultilevel"/>
    <w:tmpl w:val="5CF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17AAF"/>
    <w:multiLevelType w:val="hybridMultilevel"/>
    <w:tmpl w:val="559CDDAA"/>
    <w:lvl w:ilvl="0" w:tplc="C106AB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B57727"/>
    <w:multiLevelType w:val="hybridMultilevel"/>
    <w:tmpl w:val="60D09B4E"/>
    <w:lvl w:ilvl="0" w:tplc="74D6C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0D038A"/>
    <w:multiLevelType w:val="hybridMultilevel"/>
    <w:tmpl w:val="4C2A513E"/>
    <w:lvl w:ilvl="0" w:tplc="933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0118D5"/>
    <w:multiLevelType w:val="hybridMultilevel"/>
    <w:tmpl w:val="559CDDAA"/>
    <w:lvl w:ilvl="0" w:tplc="C106AB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6"/>
  </w:num>
  <w:num w:numId="4">
    <w:abstractNumId w:val="8"/>
  </w:num>
  <w:num w:numId="5">
    <w:abstractNumId w:val="1"/>
  </w:num>
  <w:num w:numId="6">
    <w:abstractNumId w:val="21"/>
  </w:num>
  <w:num w:numId="7">
    <w:abstractNumId w:val="11"/>
  </w:num>
  <w:num w:numId="8">
    <w:abstractNumId w:val="4"/>
  </w:num>
  <w:num w:numId="9">
    <w:abstractNumId w:val="25"/>
  </w:num>
  <w:num w:numId="10">
    <w:abstractNumId w:val="2"/>
  </w:num>
  <w:num w:numId="11">
    <w:abstractNumId w:val="0"/>
  </w:num>
  <w:num w:numId="12">
    <w:abstractNumId w:val="24"/>
  </w:num>
  <w:num w:numId="13">
    <w:abstractNumId w:val="15"/>
  </w:num>
  <w:num w:numId="14">
    <w:abstractNumId w:val="13"/>
  </w:num>
  <w:num w:numId="15">
    <w:abstractNumId w:val="20"/>
  </w:num>
  <w:num w:numId="16">
    <w:abstractNumId w:val="18"/>
  </w:num>
  <w:num w:numId="17">
    <w:abstractNumId w:val="22"/>
  </w:num>
  <w:num w:numId="18">
    <w:abstractNumId w:val="9"/>
  </w:num>
  <w:num w:numId="19">
    <w:abstractNumId w:val="19"/>
  </w:num>
  <w:num w:numId="20">
    <w:abstractNumId w:val="5"/>
  </w:num>
  <w:num w:numId="21">
    <w:abstractNumId w:val="7"/>
  </w:num>
  <w:num w:numId="22">
    <w:abstractNumId w:val="17"/>
  </w:num>
  <w:num w:numId="23">
    <w:abstractNumId w:val="3"/>
  </w:num>
  <w:num w:numId="24">
    <w:abstractNumId w:val="12"/>
  </w:num>
  <w:num w:numId="25">
    <w:abstractNumId w:val="14"/>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5E"/>
    <w:rsid w:val="00006697"/>
    <w:rsid w:val="00014285"/>
    <w:rsid w:val="00023122"/>
    <w:rsid w:val="00025CA2"/>
    <w:rsid w:val="0003304D"/>
    <w:rsid w:val="00041FF4"/>
    <w:rsid w:val="00046BA9"/>
    <w:rsid w:val="00046E8B"/>
    <w:rsid w:val="0005067D"/>
    <w:rsid w:val="000538FE"/>
    <w:rsid w:val="0006180D"/>
    <w:rsid w:val="00067604"/>
    <w:rsid w:val="00070FFB"/>
    <w:rsid w:val="000812A8"/>
    <w:rsid w:val="00083FD7"/>
    <w:rsid w:val="000952B5"/>
    <w:rsid w:val="000A7101"/>
    <w:rsid w:val="000B0049"/>
    <w:rsid w:val="000B12F5"/>
    <w:rsid w:val="000B5DFE"/>
    <w:rsid w:val="000D48C8"/>
    <w:rsid w:val="000E2013"/>
    <w:rsid w:val="000E637C"/>
    <w:rsid w:val="001017B1"/>
    <w:rsid w:val="00105040"/>
    <w:rsid w:val="001108FF"/>
    <w:rsid w:val="001112F4"/>
    <w:rsid w:val="0011327B"/>
    <w:rsid w:val="00114702"/>
    <w:rsid w:val="0011671A"/>
    <w:rsid w:val="001177EF"/>
    <w:rsid w:val="00121BC8"/>
    <w:rsid w:val="00123B79"/>
    <w:rsid w:val="00126519"/>
    <w:rsid w:val="0014077A"/>
    <w:rsid w:val="00140F5F"/>
    <w:rsid w:val="0014389F"/>
    <w:rsid w:val="00143927"/>
    <w:rsid w:val="00145298"/>
    <w:rsid w:val="001508B4"/>
    <w:rsid w:val="001514BA"/>
    <w:rsid w:val="00151F54"/>
    <w:rsid w:val="0016731C"/>
    <w:rsid w:val="00175F1F"/>
    <w:rsid w:val="00176C3E"/>
    <w:rsid w:val="00187072"/>
    <w:rsid w:val="00187A7B"/>
    <w:rsid w:val="001B76DA"/>
    <w:rsid w:val="001D2C3B"/>
    <w:rsid w:val="001E0FAA"/>
    <w:rsid w:val="001F0693"/>
    <w:rsid w:val="001F4DE1"/>
    <w:rsid w:val="001F5CEA"/>
    <w:rsid w:val="00202CCC"/>
    <w:rsid w:val="0020775C"/>
    <w:rsid w:val="002109EE"/>
    <w:rsid w:val="00214078"/>
    <w:rsid w:val="00223CC4"/>
    <w:rsid w:val="00223D05"/>
    <w:rsid w:val="00236295"/>
    <w:rsid w:val="00236B91"/>
    <w:rsid w:val="00240F21"/>
    <w:rsid w:val="002454B9"/>
    <w:rsid w:val="00270C7F"/>
    <w:rsid w:val="00276924"/>
    <w:rsid w:val="00283D61"/>
    <w:rsid w:val="00285450"/>
    <w:rsid w:val="002B0B67"/>
    <w:rsid w:val="002B59CF"/>
    <w:rsid w:val="002B66CA"/>
    <w:rsid w:val="002B7FFA"/>
    <w:rsid w:val="002D65C1"/>
    <w:rsid w:val="002D78D7"/>
    <w:rsid w:val="002E5F92"/>
    <w:rsid w:val="002F70E2"/>
    <w:rsid w:val="003050F4"/>
    <w:rsid w:val="00305C79"/>
    <w:rsid w:val="0030617B"/>
    <w:rsid w:val="00314EF6"/>
    <w:rsid w:val="003151C2"/>
    <w:rsid w:val="003153B6"/>
    <w:rsid w:val="00321BA4"/>
    <w:rsid w:val="00326631"/>
    <w:rsid w:val="00327D30"/>
    <w:rsid w:val="00331850"/>
    <w:rsid w:val="00333FA3"/>
    <w:rsid w:val="00334AEA"/>
    <w:rsid w:val="00334FF0"/>
    <w:rsid w:val="00336E67"/>
    <w:rsid w:val="0034738B"/>
    <w:rsid w:val="00350646"/>
    <w:rsid w:val="00364A93"/>
    <w:rsid w:val="003658D1"/>
    <w:rsid w:val="00371CB5"/>
    <w:rsid w:val="0037529C"/>
    <w:rsid w:val="00392512"/>
    <w:rsid w:val="00392543"/>
    <w:rsid w:val="003A745B"/>
    <w:rsid w:val="003B24AF"/>
    <w:rsid w:val="003B4222"/>
    <w:rsid w:val="003C31D0"/>
    <w:rsid w:val="003C47A1"/>
    <w:rsid w:val="003D0841"/>
    <w:rsid w:val="003D0EFC"/>
    <w:rsid w:val="003D37B8"/>
    <w:rsid w:val="003E19E4"/>
    <w:rsid w:val="003E71A3"/>
    <w:rsid w:val="003F51A2"/>
    <w:rsid w:val="00400E82"/>
    <w:rsid w:val="00407863"/>
    <w:rsid w:val="0041232F"/>
    <w:rsid w:val="00414E77"/>
    <w:rsid w:val="00415992"/>
    <w:rsid w:val="00415FE2"/>
    <w:rsid w:val="00421C06"/>
    <w:rsid w:val="004239A4"/>
    <w:rsid w:val="00423A7C"/>
    <w:rsid w:val="00445681"/>
    <w:rsid w:val="00451C0A"/>
    <w:rsid w:val="004558D2"/>
    <w:rsid w:val="004701BF"/>
    <w:rsid w:val="00480DA5"/>
    <w:rsid w:val="0048411C"/>
    <w:rsid w:val="00484C75"/>
    <w:rsid w:val="004A0A5D"/>
    <w:rsid w:val="004A152E"/>
    <w:rsid w:val="004A7E42"/>
    <w:rsid w:val="004D287C"/>
    <w:rsid w:val="004D5DF4"/>
    <w:rsid w:val="004D70EE"/>
    <w:rsid w:val="004E0B9F"/>
    <w:rsid w:val="004E26BE"/>
    <w:rsid w:val="0050537F"/>
    <w:rsid w:val="005126D7"/>
    <w:rsid w:val="005148B6"/>
    <w:rsid w:val="00516B27"/>
    <w:rsid w:val="00517D67"/>
    <w:rsid w:val="005257B9"/>
    <w:rsid w:val="00535A80"/>
    <w:rsid w:val="00535BD6"/>
    <w:rsid w:val="00537056"/>
    <w:rsid w:val="005408A0"/>
    <w:rsid w:val="00542DAE"/>
    <w:rsid w:val="0054473F"/>
    <w:rsid w:val="005475F7"/>
    <w:rsid w:val="00554485"/>
    <w:rsid w:val="005638C2"/>
    <w:rsid w:val="00564B09"/>
    <w:rsid w:val="005654C2"/>
    <w:rsid w:val="005663E1"/>
    <w:rsid w:val="00580654"/>
    <w:rsid w:val="005877FD"/>
    <w:rsid w:val="005965D1"/>
    <w:rsid w:val="005C0F66"/>
    <w:rsid w:val="005C476D"/>
    <w:rsid w:val="005D2C40"/>
    <w:rsid w:val="005E2AFA"/>
    <w:rsid w:val="005F15C2"/>
    <w:rsid w:val="00605AAF"/>
    <w:rsid w:val="0061256D"/>
    <w:rsid w:val="006164B9"/>
    <w:rsid w:val="00622BC6"/>
    <w:rsid w:val="00624E01"/>
    <w:rsid w:val="006310EB"/>
    <w:rsid w:val="0063462B"/>
    <w:rsid w:val="00635FF9"/>
    <w:rsid w:val="00637FA2"/>
    <w:rsid w:val="0064134C"/>
    <w:rsid w:val="006473FC"/>
    <w:rsid w:val="006547C1"/>
    <w:rsid w:val="00660C8B"/>
    <w:rsid w:val="00667C6C"/>
    <w:rsid w:val="00671FE2"/>
    <w:rsid w:val="00673923"/>
    <w:rsid w:val="00690E42"/>
    <w:rsid w:val="0069339B"/>
    <w:rsid w:val="0069566B"/>
    <w:rsid w:val="006A0FF0"/>
    <w:rsid w:val="006A2E6C"/>
    <w:rsid w:val="006A5AD4"/>
    <w:rsid w:val="006B042A"/>
    <w:rsid w:val="006B1DBF"/>
    <w:rsid w:val="006B6D6B"/>
    <w:rsid w:val="006C28D8"/>
    <w:rsid w:val="006C7E69"/>
    <w:rsid w:val="006D200F"/>
    <w:rsid w:val="006D2719"/>
    <w:rsid w:val="006E5386"/>
    <w:rsid w:val="006E5E7C"/>
    <w:rsid w:val="006E6DB6"/>
    <w:rsid w:val="006F259E"/>
    <w:rsid w:val="006F7546"/>
    <w:rsid w:val="00700EB0"/>
    <w:rsid w:val="007108DD"/>
    <w:rsid w:val="0071595C"/>
    <w:rsid w:val="00721BED"/>
    <w:rsid w:val="00724793"/>
    <w:rsid w:val="007261C0"/>
    <w:rsid w:val="007529DC"/>
    <w:rsid w:val="0076584A"/>
    <w:rsid w:val="00767389"/>
    <w:rsid w:val="007815FB"/>
    <w:rsid w:val="007822A9"/>
    <w:rsid w:val="00796E9D"/>
    <w:rsid w:val="007B18B4"/>
    <w:rsid w:val="007B4E33"/>
    <w:rsid w:val="007B70E2"/>
    <w:rsid w:val="007C06DC"/>
    <w:rsid w:val="007C286D"/>
    <w:rsid w:val="007C3F90"/>
    <w:rsid w:val="007D10BE"/>
    <w:rsid w:val="007D3F01"/>
    <w:rsid w:val="007D4494"/>
    <w:rsid w:val="007E1129"/>
    <w:rsid w:val="007E468C"/>
    <w:rsid w:val="007F0E3D"/>
    <w:rsid w:val="00807A8A"/>
    <w:rsid w:val="00814B4C"/>
    <w:rsid w:val="008204A3"/>
    <w:rsid w:val="00823C83"/>
    <w:rsid w:val="00833475"/>
    <w:rsid w:val="00837FB2"/>
    <w:rsid w:val="00851573"/>
    <w:rsid w:val="008655B6"/>
    <w:rsid w:val="00882179"/>
    <w:rsid w:val="00884649"/>
    <w:rsid w:val="008A294E"/>
    <w:rsid w:val="008A73D2"/>
    <w:rsid w:val="008A7E41"/>
    <w:rsid w:val="008C0343"/>
    <w:rsid w:val="008C6F7C"/>
    <w:rsid w:val="008E7E87"/>
    <w:rsid w:val="00901F37"/>
    <w:rsid w:val="00904815"/>
    <w:rsid w:val="00905219"/>
    <w:rsid w:val="009100AA"/>
    <w:rsid w:val="00913C3B"/>
    <w:rsid w:val="00925298"/>
    <w:rsid w:val="009277A0"/>
    <w:rsid w:val="00945F54"/>
    <w:rsid w:val="00954A0E"/>
    <w:rsid w:val="009606C6"/>
    <w:rsid w:val="00963481"/>
    <w:rsid w:val="0096520C"/>
    <w:rsid w:val="00965F0B"/>
    <w:rsid w:val="00982335"/>
    <w:rsid w:val="00986742"/>
    <w:rsid w:val="009915A7"/>
    <w:rsid w:val="00997781"/>
    <w:rsid w:val="009A3C2A"/>
    <w:rsid w:val="009A644C"/>
    <w:rsid w:val="009B288C"/>
    <w:rsid w:val="009B5330"/>
    <w:rsid w:val="009D315D"/>
    <w:rsid w:val="00A13013"/>
    <w:rsid w:val="00A1587B"/>
    <w:rsid w:val="00A21520"/>
    <w:rsid w:val="00A235C5"/>
    <w:rsid w:val="00A24E17"/>
    <w:rsid w:val="00A3085B"/>
    <w:rsid w:val="00A456E7"/>
    <w:rsid w:val="00A52741"/>
    <w:rsid w:val="00A5408E"/>
    <w:rsid w:val="00A54D20"/>
    <w:rsid w:val="00A56870"/>
    <w:rsid w:val="00A6120C"/>
    <w:rsid w:val="00A76A38"/>
    <w:rsid w:val="00A771E9"/>
    <w:rsid w:val="00A84384"/>
    <w:rsid w:val="00A90CA5"/>
    <w:rsid w:val="00A95DD7"/>
    <w:rsid w:val="00AA3990"/>
    <w:rsid w:val="00AB1845"/>
    <w:rsid w:val="00AC0E7C"/>
    <w:rsid w:val="00AC2B17"/>
    <w:rsid w:val="00AC435D"/>
    <w:rsid w:val="00AC5ABB"/>
    <w:rsid w:val="00AC5F59"/>
    <w:rsid w:val="00AD479F"/>
    <w:rsid w:val="00AE1DC5"/>
    <w:rsid w:val="00AE41BA"/>
    <w:rsid w:val="00AE7506"/>
    <w:rsid w:val="00B02451"/>
    <w:rsid w:val="00B0500E"/>
    <w:rsid w:val="00B06A7C"/>
    <w:rsid w:val="00B1194C"/>
    <w:rsid w:val="00B22CD7"/>
    <w:rsid w:val="00B22E85"/>
    <w:rsid w:val="00B27D31"/>
    <w:rsid w:val="00B46EB4"/>
    <w:rsid w:val="00B5406D"/>
    <w:rsid w:val="00B634BB"/>
    <w:rsid w:val="00B636E6"/>
    <w:rsid w:val="00B64B49"/>
    <w:rsid w:val="00B71AD9"/>
    <w:rsid w:val="00B75029"/>
    <w:rsid w:val="00B7652F"/>
    <w:rsid w:val="00B769CF"/>
    <w:rsid w:val="00B83FCF"/>
    <w:rsid w:val="00B930EA"/>
    <w:rsid w:val="00B93469"/>
    <w:rsid w:val="00BA3D5E"/>
    <w:rsid w:val="00BB1D97"/>
    <w:rsid w:val="00BB63CA"/>
    <w:rsid w:val="00BC61CD"/>
    <w:rsid w:val="00BD25F5"/>
    <w:rsid w:val="00BD303E"/>
    <w:rsid w:val="00BD67D3"/>
    <w:rsid w:val="00BE3BC9"/>
    <w:rsid w:val="00BE464A"/>
    <w:rsid w:val="00C17700"/>
    <w:rsid w:val="00C20429"/>
    <w:rsid w:val="00C3737A"/>
    <w:rsid w:val="00C4049A"/>
    <w:rsid w:val="00C466B6"/>
    <w:rsid w:val="00C523C1"/>
    <w:rsid w:val="00C576A1"/>
    <w:rsid w:val="00C674E6"/>
    <w:rsid w:val="00C84110"/>
    <w:rsid w:val="00C854DB"/>
    <w:rsid w:val="00C85FFF"/>
    <w:rsid w:val="00C86561"/>
    <w:rsid w:val="00C86F27"/>
    <w:rsid w:val="00CB2FD8"/>
    <w:rsid w:val="00CB3890"/>
    <w:rsid w:val="00CC1F2E"/>
    <w:rsid w:val="00CC3559"/>
    <w:rsid w:val="00CC70F5"/>
    <w:rsid w:val="00CD4E13"/>
    <w:rsid w:val="00CE5628"/>
    <w:rsid w:val="00CE6CF2"/>
    <w:rsid w:val="00CE6E02"/>
    <w:rsid w:val="00CF0F1D"/>
    <w:rsid w:val="00CF2644"/>
    <w:rsid w:val="00D1501E"/>
    <w:rsid w:val="00D271EA"/>
    <w:rsid w:val="00D314C4"/>
    <w:rsid w:val="00D37CA8"/>
    <w:rsid w:val="00D44F63"/>
    <w:rsid w:val="00D4517F"/>
    <w:rsid w:val="00D50D4D"/>
    <w:rsid w:val="00D56594"/>
    <w:rsid w:val="00D66506"/>
    <w:rsid w:val="00D7104C"/>
    <w:rsid w:val="00D835DE"/>
    <w:rsid w:val="00D94825"/>
    <w:rsid w:val="00D95EA9"/>
    <w:rsid w:val="00DA1D97"/>
    <w:rsid w:val="00DB3C49"/>
    <w:rsid w:val="00DC1195"/>
    <w:rsid w:val="00DC201A"/>
    <w:rsid w:val="00DC7C9F"/>
    <w:rsid w:val="00DD488C"/>
    <w:rsid w:val="00DE410A"/>
    <w:rsid w:val="00DE6B85"/>
    <w:rsid w:val="00DF3809"/>
    <w:rsid w:val="00E02F34"/>
    <w:rsid w:val="00E04D96"/>
    <w:rsid w:val="00E04F86"/>
    <w:rsid w:val="00E07469"/>
    <w:rsid w:val="00E14701"/>
    <w:rsid w:val="00E1549F"/>
    <w:rsid w:val="00E25A70"/>
    <w:rsid w:val="00E30E5C"/>
    <w:rsid w:val="00E37649"/>
    <w:rsid w:val="00E40F15"/>
    <w:rsid w:val="00E4201B"/>
    <w:rsid w:val="00E43AD4"/>
    <w:rsid w:val="00E45D48"/>
    <w:rsid w:val="00E51B6D"/>
    <w:rsid w:val="00E54F42"/>
    <w:rsid w:val="00E56990"/>
    <w:rsid w:val="00E57ADA"/>
    <w:rsid w:val="00E60164"/>
    <w:rsid w:val="00E63CE9"/>
    <w:rsid w:val="00E75CC2"/>
    <w:rsid w:val="00E81C8C"/>
    <w:rsid w:val="00E86B2C"/>
    <w:rsid w:val="00E91296"/>
    <w:rsid w:val="00E92F0C"/>
    <w:rsid w:val="00E95E0E"/>
    <w:rsid w:val="00ED0C14"/>
    <w:rsid w:val="00ED1549"/>
    <w:rsid w:val="00ED2478"/>
    <w:rsid w:val="00EE2D61"/>
    <w:rsid w:val="00EF06FA"/>
    <w:rsid w:val="00F0335A"/>
    <w:rsid w:val="00F057E2"/>
    <w:rsid w:val="00F149C6"/>
    <w:rsid w:val="00F16C8B"/>
    <w:rsid w:val="00F176EC"/>
    <w:rsid w:val="00F31077"/>
    <w:rsid w:val="00F35003"/>
    <w:rsid w:val="00F4001C"/>
    <w:rsid w:val="00F41A27"/>
    <w:rsid w:val="00F42513"/>
    <w:rsid w:val="00F56EE3"/>
    <w:rsid w:val="00F624B2"/>
    <w:rsid w:val="00F66EBD"/>
    <w:rsid w:val="00F76BB3"/>
    <w:rsid w:val="00F87DD4"/>
    <w:rsid w:val="00F90B2A"/>
    <w:rsid w:val="00F92800"/>
    <w:rsid w:val="00F94B64"/>
    <w:rsid w:val="00F96A7B"/>
    <w:rsid w:val="00F9757C"/>
    <w:rsid w:val="00FA15BE"/>
    <w:rsid w:val="00FD3372"/>
    <w:rsid w:val="00FD3D14"/>
    <w:rsid w:val="00FE109D"/>
    <w:rsid w:val="00FE775E"/>
    <w:rsid w:val="00FE7879"/>
    <w:rsid w:val="00FF0A0E"/>
    <w:rsid w:val="00FF27A6"/>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B"/>
  </w:style>
  <w:style w:type="paragraph" w:styleId="Heading1">
    <w:name w:val="heading 1"/>
    <w:basedOn w:val="Normal"/>
    <w:next w:val="Normal"/>
    <w:link w:val="Heading1Char"/>
    <w:uiPriority w:val="9"/>
    <w:qFormat/>
    <w:rsid w:val="0033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A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13"/>
    <w:rPr>
      <w:rFonts w:ascii="Tahoma" w:hAnsi="Tahoma" w:cs="Tahoma"/>
      <w:sz w:val="16"/>
      <w:szCs w:val="16"/>
    </w:rPr>
  </w:style>
  <w:style w:type="paragraph" w:styleId="Header">
    <w:name w:val="header"/>
    <w:basedOn w:val="Normal"/>
    <w:link w:val="HeaderChar"/>
    <w:uiPriority w:val="99"/>
    <w:unhideWhenUsed/>
    <w:rsid w:val="00D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85"/>
  </w:style>
  <w:style w:type="paragraph" w:styleId="Footer">
    <w:name w:val="footer"/>
    <w:basedOn w:val="Normal"/>
    <w:link w:val="FooterChar"/>
    <w:uiPriority w:val="99"/>
    <w:unhideWhenUsed/>
    <w:rsid w:val="00D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85"/>
  </w:style>
  <w:style w:type="paragraph" w:styleId="ListParagraph">
    <w:name w:val="List Paragraph"/>
    <w:basedOn w:val="Normal"/>
    <w:uiPriority w:val="34"/>
    <w:qFormat/>
    <w:rsid w:val="007B70E2"/>
    <w:pPr>
      <w:ind w:left="720"/>
      <w:contextualSpacing/>
    </w:pPr>
  </w:style>
  <w:style w:type="character" w:styleId="Hyperlink">
    <w:name w:val="Hyperlink"/>
    <w:basedOn w:val="DefaultParagraphFont"/>
    <w:uiPriority w:val="99"/>
    <w:semiHidden/>
    <w:unhideWhenUsed/>
    <w:rsid w:val="00F41A27"/>
    <w:rPr>
      <w:color w:val="0000FF"/>
      <w:u w:val="single"/>
    </w:rPr>
  </w:style>
  <w:style w:type="character" w:customStyle="1" w:styleId="Heading1Char">
    <w:name w:val="Heading 1 Char"/>
    <w:basedOn w:val="DefaultParagraphFont"/>
    <w:link w:val="Heading1"/>
    <w:uiPriority w:val="9"/>
    <w:rsid w:val="00334A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4A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B"/>
  </w:style>
  <w:style w:type="paragraph" w:styleId="Heading1">
    <w:name w:val="heading 1"/>
    <w:basedOn w:val="Normal"/>
    <w:next w:val="Normal"/>
    <w:link w:val="Heading1Char"/>
    <w:uiPriority w:val="9"/>
    <w:qFormat/>
    <w:rsid w:val="0033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A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13"/>
    <w:rPr>
      <w:rFonts w:ascii="Tahoma" w:hAnsi="Tahoma" w:cs="Tahoma"/>
      <w:sz w:val="16"/>
      <w:szCs w:val="16"/>
    </w:rPr>
  </w:style>
  <w:style w:type="paragraph" w:styleId="Header">
    <w:name w:val="header"/>
    <w:basedOn w:val="Normal"/>
    <w:link w:val="HeaderChar"/>
    <w:uiPriority w:val="99"/>
    <w:unhideWhenUsed/>
    <w:rsid w:val="00D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85"/>
  </w:style>
  <w:style w:type="paragraph" w:styleId="Footer">
    <w:name w:val="footer"/>
    <w:basedOn w:val="Normal"/>
    <w:link w:val="FooterChar"/>
    <w:uiPriority w:val="99"/>
    <w:unhideWhenUsed/>
    <w:rsid w:val="00D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85"/>
  </w:style>
  <w:style w:type="paragraph" w:styleId="ListParagraph">
    <w:name w:val="List Paragraph"/>
    <w:basedOn w:val="Normal"/>
    <w:uiPriority w:val="34"/>
    <w:qFormat/>
    <w:rsid w:val="007B70E2"/>
    <w:pPr>
      <w:ind w:left="720"/>
      <w:contextualSpacing/>
    </w:pPr>
  </w:style>
  <w:style w:type="character" w:styleId="Hyperlink">
    <w:name w:val="Hyperlink"/>
    <w:basedOn w:val="DefaultParagraphFont"/>
    <w:uiPriority w:val="99"/>
    <w:semiHidden/>
    <w:unhideWhenUsed/>
    <w:rsid w:val="00F41A27"/>
    <w:rPr>
      <w:color w:val="0000FF"/>
      <w:u w:val="single"/>
    </w:rPr>
  </w:style>
  <w:style w:type="character" w:customStyle="1" w:styleId="Heading1Char">
    <w:name w:val="Heading 1 Char"/>
    <w:basedOn w:val="DefaultParagraphFont"/>
    <w:link w:val="Heading1"/>
    <w:uiPriority w:val="9"/>
    <w:rsid w:val="00334A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4A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2245">
      <w:bodyDiv w:val="1"/>
      <w:marLeft w:val="0"/>
      <w:marRight w:val="0"/>
      <w:marTop w:val="0"/>
      <w:marBottom w:val="0"/>
      <w:divBdr>
        <w:top w:val="none" w:sz="0" w:space="0" w:color="auto"/>
        <w:left w:val="none" w:sz="0" w:space="0" w:color="auto"/>
        <w:bottom w:val="none" w:sz="0" w:space="0" w:color="auto"/>
        <w:right w:val="none" w:sz="0" w:space="0" w:color="auto"/>
      </w:divBdr>
      <w:divsChild>
        <w:div w:id="836769227">
          <w:marLeft w:val="0"/>
          <w:marRight w:val="0"/>
          <w:marTop w:val="0"/>
          <w:marBottom w:val="0"/>
          <w:divBdr>
            <w:top w:val="none" w:sz="0" w:space="0" w:color="auto"/>
            <w:left w:val="none" w:sz="0" w:space="0" w:color="auto"/>
            <w:bottom w:val="none" w:sz="0" w:space="0" w:color="auto"/>
            <w:right w:val="none" w:sz="0" w:space="0" w:color="auto"/>
          </w:divBdr>
        </w:div>
        <w:div w:id="347407688">
          <w:marLeft w:val="0"/>
          <w:marRight w:val="0"/>
          <w:marTop w:val="0"/>
          <w:marBottom w:val="0"/>
          <w:divBdr>
            <w:top w:val="none" w:sz="0" w:space="0" w:color="auto"/>
            <w:left w:val="none" w:sz="0" w:space="0" w:color="auto"/>
            <w:bottom w:val="none" w:sz="0" w:space="0" w:color="auto"/>
            <w:right w:val="none" w:sz="0" w:space="0" w:color="auto"/>
          </w:divBdr>
        </w:div>
        <w:div w:id="433597884">
          <w:marLeft w:val="0"/>
          <w:marRight w:val="0"/>
          <w:marTop w:val="0"/>
          <w:marBottom w:val="0"/>
          <w:divBdr>
            <w:top w:val="none" w:sz="0" w:space="0" w:color="auto"/>
            <w:left w:val="none" w:sz="0" w:space="0" w:color="auto"/>
            <w:bottom w:val="none" w:sz="0" w:space="0" w:color="auto"/>
            <w:right w:val="none" w:sz="0" w:space="0" w:color="auto"/>
          </w:divBdr>
        </w:div>
        <w:div w:id="163324536">
          <w:marLeft w:val="0"/>
          <w:marRight w:val="0"/>
          <w:marTop w:val="0"/>
          <w:marBottom w:val="0"/>
          <w:divBdr>
            <w:top w:val="none" w:sz="0" w:space="0" w:color="auto"/>
            <w:left w:val="none" w:sz="0" w:space="0" w:color="auto"/>
            <w:bottom w:val="none" w:sz="0" w:space="0" w:color="auto"/>
            <w:right w:val="none" w:sz="0" w:space="0" w:color="auto"/>
          </w:divBdr>
        </w:div>
        <w:div w:id="1828326122">
          <w:marLeft w:val="0"/>
          <w:marRight w:val="0"/>
          <w:marTop w:val="0"/>
          <w:marBottom w:val="0"/>
          <w:divBdr>
            <w:top w:val="none" w:sz="0" w:space="0" w:color="auto"/>
            <w:left w:val="none" w:sz="0" w:space="0" w:color="auto"/>
            <w:bottom w:val="none" w:sz="0" w:space="0" w:color="auto"/>
            <w:right w:val="none" w:sz="0" w:space="0" w:color="auto"/>
          </w:divBdr>
        </w:div>
        <w:div w:id="1197692237">
          <w:marLeft w:val="0"/>
          <w:marRight w:val="0"/>
          <w:marTop w:val="0"/>
          <w:marBottom w:val="0"/>
          <w:divBdr>
            <w:top w:val="none" w:sz="0" w:space="0" w:color="auto"/>
            <w:left w:val="none" w:sz="0" w:space="0" w:color="auto"/>
            <w:bottom w:val="none" w:sz="0" w:space="0" w:color="auto"/>
            <w:right w:val="none" w:sz="0" w:space="0" w:color="auto"/>
          </w:divBdr>
        </w:div>
      </w:divsChild>
    </w:div>
    <w:div w:id="1313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Alleys - 15 miles</a:t>
            </a:r>
          </a:p>
        </c:rich>
      </c:tx>
      <c:layout/>
      <c:overlay val="0"/>
    </c:title>
    <c:autoTitleDeleted val="0"/>
    <c:view3D>
      <c:rotX val="30"/>
      <c:rotY val="174"/>
      <c:rAngAx val="0"/>
      <c:perspective val="30"/>
    </c:view3D>
    <c:floor>
      <c:thickness val="0"/>
    </c:floor>
    <c:sideWall>
      <c:thickness val="0"/>
    </c:sideWall>
    <c:backWall>
      <c:thickness val="0"/>
    </c:backWall>
    <c:plotArea>
      <c:layout/>
      <c:pie3DChart>
        <c:varyColors val="1"/>
        <c:ser>
          <c:idx val="0"/>
          <c:order val="0"/>
          <c:tx>
            <c:strRef>
              <c:f>Sheet1!$B$1</c:f>
              <c:strCache>
                <c:ptCount val="1"/>
                <c:pt idx="0">
                  <c:v>Alleys</c:v>
                </c:pt>
              </c:strCache>
            </c:strRef>
          </c:tx>
          <c:explosion val="25"/>
          <c:dLbls>
            <c:showLegendKey val="0"/>
            <c:showVal val="0"/>
            <c:showCatName val="0"/>
            <c:showSerName val="0"/>
            <c:showPercent val="1"/>
            <c:showBubbleSize val="0"/>
            <c:showLeaderLines val="1"/>
          </c:dLbls>
          <c:cat>
            <c:strRef>
              <c:f>Sheet1!$A$2:$A$7</c:f>
              <c:strCache>
                <c:ptCount val="6"/>
                <c:pt idx="0">
                  <c:v>2016 Chip Seal</c:v>
                </c:pt>
                <c:pt idx="1">
                  <c:v>2017 Asphalt Leveled</c:v>
                </c:pt>
                <c:pt idx="2">
                  <c:v>2018 Concrete Pavement Repairs</c:v>
                </c:pt>
                <c:pt idx="3">
                  <c:v>2019 Concrete Pavement Repairs</c:v>
                </c:pt>
                <c:pt idx="4">
                  <c:v>2019 Chip Seal (2015 Alleys)</c:v>
                </c:pt>
                <c:pt idx="5">
                  <c:v>2020 Concrete Pavement Repairs</c:v>
                </c:pt>
              </c:strCache>
            </c:strRef>
          </c:cat>
          <c:val>
            <c:numRef>
              <c:f>Sheet1!$B$2:$B$7</c:f>
              <c:numCache>
                <c:formatCode>General</c:formatCode>
                <c:ptCount val="6"/>
                <c:pt idx="0">
                  <c:v>6.7</c:v>
                </c:pt>
                <c:pt idx="1">
                  <c:v>3.2</c:v>
                </c:pt>
                <c:pt idx="2">
                  <c:v>0.3</c:v>
                </c:pt>
                <c:pt idx="3">
                  <c:v>0.8</c:v>
                </c:pt>
                <c:pt idx="4">
                  <c:v>3.3</c:v>
                </c:pt>
                <c:pt idx="5">
                  <c:v>0.7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404208541289854"/>
          <c:y val="0.25212187186279134"/>
          <c:w val="0.34214368621680424"/>
          <c:h val="0.6727738064999939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tx>
            <c:strRef>
              <c:f>Sheet1!$B$1</c:f>
              <c:strCache>
                <c:ptCount val="1"/>
                <c:pt idx="0">
                  <c:v>Salt Price per Ton</c:v>
                </c:pt>
              </c:strCache>
            </c:strRef>
          </c:tx>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"$"#,##0</c:formatCode>
                <c:ptCount val="6"/>
                <c:pt idx="0">
                  <c:v>50</c:v>
                </c:pt>
                <c:pt idx="1">
                  <c:v>50</c:v>
                </c:pt>
                <c:pt idx="2">
                  <c:v>155</c:v>
                </c:pt>
                <c:pt idx="3">
                  <c:v>85</c:v>
                </c:pt>
                <c:pt idx="4">
                  <c:v>39</c:v>
                </c:pt>
                <c:pt idx="5">
                  <c:v>37</c:v>
                </c:pt>
              </c:numCache>
            </c:numRef>
          </c:val>
        </c:ser>
        <c:ser>
          <c:idx val="1"/>
          <c:order val="1"/>
          <c:tx>
            <c:strRef>
              <c:f>Sheet1!$C$1</c:f>
              <c:strCache>
                <c:ptCount val="1"/>
                <c:pt idx="0">
                  <c:v>Treatment Cost per Lane Mile</c:v>
                </c:pt>
              </c:strCache>
            </c:strRef>
          </c:tx>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"$"#,##0</c:formatCode>
                <c:ptCount val="6"/>
                <c:pt idx="0">
                  <c:v>1620</c:v>
                </c:pt>
                <c:pt idx="1">
                  <c:v>1540</c:v>
                </c:pt>
                <c:pt idx="2">
                  <c:v>2400</c:v>
                </c:pt>
                <c:pt idx="3">
                  <c:v>770</c:v>
                </c:pt>
                <c:pt idx="4">
                  <c:v>495</c:v>
                </c:pt>
                <c:pt idx="5">
                  <c:v>920</c:v>
                </c:pt>
              </c:numCache>
            </c:numRef>
          </c:val>
        </c:ser>
        <c:ser>
          <c:idx val="2"/>
          <c:order val="2"/>
          <c:tx>
            <c:strRef>
              <c:f>Sheet1!$D$1</c:f>
              <c:strCache>
                <c:ptCount val="1"/>
                <c:pt idx="0">
                  <c:v>Snowfall Totals (Inches)</c:v>
                </c:pt>
              </c:strCache>
            </c:strRef>
          </c:tx>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Sheet1!$D$2:$D$7</c:f>
              <c:numCache>
                <c:formatCode>0</c:formatCode>
                <c:ptCount val="6"/>
                <c:pt idx="0" formatCode="General">
                  <c:v>28</c:v>
                </c:pt>
                <c:pt idx="1">
                  <c:v>40.799999999999997</c:v>
                </c:pt>
                <c:pt idx="2">
                  <c:v>39.79</c:v>
                </c:pt>
                <c:pt idx="3">
                  <c:v>18.489999999999998</c:v>
                </c:pt>
                <c:pt idx="4">
                  <c:v>15.26</c:v>
                </c:pt>
                <c:pt idx="5" formatCode="General">
                  <c:v>46</c:v>
                </c:pt>
              </c:numCache>
            </c:numRef>
          </c:val>
        </c:ser>
        <c:dLbls>
          <c:showLegendKey val="0"/>
          <c:showVal val="1"/>
          <c:showCatName val="0"/>
          <c:showSerName val="0"/>
          <c:showPercent val="0"/>
          <c:showBubbleSize val="0"/>
        </c:dLbls>
        <c:gapWidth val="75"/>
        <c:axId val="53367296"/>
        <c:axId val="84048640"/>
      </c:barChart>
      <c:catAx>
        <c:axId val="53367296"/>
        <c:scaling>
          <c:orientation val="minMax"/>
        </c:scaling>
        <c:delete val="0"/>
        <c:axPos val="l"/>
        <c:numFmt formatCode="General" sourceLinked="1"/>
        <c:majorTickMark val="none"/>
        <c:minorTickMark val="none"/>
        <c:tickLblPos val="nextTo"/>
        <c:crossAx val="84048640"/>
        <c:crosses val="autoZero"/>
        <c:auto val="1"/>
        <c:lblAlgn val="ctr"/>
        <c:lblOffset val="100"/>
        <c:noMultiLvlLbl val="0"/>
      </c:catAx>
      <c:valAx>
        <c:axId val="84048640"/>
        <c:scaling>
          <c:orientation val="minMax"/>
        </c:scaling>
        <c:delete val="0"/>
        <c:axPos val="b"/>
        <c:numFmt formatCode="&quot;$&quot;#,##0" sourceLinked="1"/>
        <c:majorTickMark val="none"/>
        <c:minorTickMark val="none"/>
        <c:tickLblPos val="nextTo"/>
        <c:crossAx val="533672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LEAF COLLECTION</a:t>
            </a:r>
          </a:p>
        </c:rich>
      </c:tx>
      <c:overlay val="0"/>
    </c:title>
    <c:autoTitleDeleted val="0"/>
    <c:plotArea>
      <c:layout>
        <c:manualLayout>
          <c:layoutTarget val="inner"/>
          <c:xMode val="edge"/>
          <c:yMode val="edge"/>
          <c:x val="0.1357726980162722"/>
          <c:y val="0.20856287016167588"/>
          <c:w val="0.62476449786876731"/>
          <c:h val="0.56215984154397058"/>
        </c:manualLayout>
      </c:layout>
      <c:barChart>
        <c:barDir val="col"/>
        <c:grouping val="clustered"/>
        <c:varyColors val="0"/>
        <c:ser>
          <c:idx val="0"/>
          <c:order val="0"/>
          <c:tx>
            <c:strRef>
              <c:f>Sheet1!$B$1</c:f>
              <c:strCache>
                <c:ptCount val="1"/>
                <c:pt idx="0">
                  <c:v>Total C.Y.</c:v>
                </c:pt>
              </c:strCache>
            </c:strRef>
          </c:tx>
          <c:invertIfNegative val="0"/>
          <c:dLbls>
            <c:dLblPos val="outEnd"/>
            <c:showLegendKey val="0"/>
            <c:showVal val="1"/>
            <c:showCatName val="0"/>
            <c:showSerName val="0"/>
            <c:showPercent val="0"/>
            <c:showBubbleSize val="0"/>
            <c:showLeaderLines val="0"/>
          </c:dLbls>
          <c:cat>
            <c:strRef>
              <c:f>Sheet1!$A$2:$A$7</c:f>
              <c:strCache>
                <c:ptCount val="6"/>
                <c:pt idx="0">
                  <c:v>2014</c:v>
                </c:pt>
                <c:pt idx="1">
                  <c:v>2015</c:v>
                </c:pt>
                <c:pt idx="2">
                  <c:v>2016</c:v>
                </c:pt>
                <c:pt idx="3">
                  <c:v>2017</c:v>
                </c:pt>
                <c:pt idx="4">
                  <c:v>2018</c:v>
                </c:pt>
                <c:pt idx="5">
                  <c:v>AVG.</c:v>
                </c:pt>
              </c:strCache>
            </c:strRef>
          </c:cat>
          <c:val>
            <c:numRef>
              <c:f>Sheet1!$B$2:$B$7</c:f>
              <c:numCache>
                <c:formatCode>_(* #,##0_);_(* \(#,##0\);_(* "-"??_);_(@_)</c:formatCode>
                <c:ptCount val="6"/>
                <c:pt idx="0">
                  <c:v>11151</c:v>
                </c:pt>
                <c:pt idx="1">
                  <c:v>10489.5</c:v>
                </c:pt>
                <c:pt idx="2">
                  <c:v>12096</c:v>
                </c:pt>
                <c:pt idx="3">
                  <c:v>9085.5</c:v>
                </c:pt>
                <c:pt idx="4">
                  <c:v>10260</c:v>
                </c:pt>
                <c:pt idx="5">
                  <c:v>10616.4</c:v>
                </c:pt>
              </c:numCache>
            </c:numRef>
          </c:val>
        </c:ser>
        <c:ser>
          <c:idx val="1"/>
          <c:order val="1"/>
          <c:tx>
            <c:strRef>
              <c:f>Sheet1!$C$1</c:f>
              <c:strCache>
                <c:ptCount val="1"/>
                <c:pt idx="0">
                  <c:v>Round 1 C.Y.</c:v>
                </c:pt>
              </c:strCache>
            </c:strRef>
          </c:tx>
          <c:invertIfNegative val="0"/>
          <c:dLbls>
            <c:dLbl>
              <c:idx val="0"/>
              <c:layout>
                <c:manualLayout>
                  <c:x val="9.7869013961207497E-3"/>
                  <c:y val="0"/>
                </c:manualLayout>
              </c:layout>
              <c:dLblPos val="outEnd"/>
              <c:showLegendKey val="0"/>
              <c:showVal val="1"/>
              <c:showCatName val="0"/>
              <c:showSerName val="0"/>
              <c:showPercent val="0"/>
              <c:showBubbleSize val="0"/>
            </c:dLbl>
            <c:dLbl>
              <c:idx val="1"/>
              <c:layout>
                <c:manualLayout>
                  <c:x val="1.17442816753449E-2"/>
                  <c:y val="0"/>
                </c:manualLayout>
              </c:layout>
              <c:dLblPos val="outEnd"/>
              <c:showLegendKey val="0"/>
              <c:showVal val="1"/>
              <c:showCatName val="0"/>
              <c:showSerName val="0"/>
              <c:showPercent val="0"/>
              <c:showBubbleSize val="0"/>
            </c:dLbl>
            <c:dLbl>
              <c:idx val="2"/>
              <c:layout>
                <c:manualLayout>
                  <c:x val="9.786901396120749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2014</c:v>
                </c:pt>
                <c:pt idx="1">
                  <c:v>2015</c:v>
                </c:pt>
                <c:pt idx="2">
                  <c:v>2016</c:v>
                </c:pt>
                <c:pt idx="3">
                  <c:v>2017</c:v>
                </c:pt>
                <c:pt idx="4">
                  <c:v>2018</c:v>
                </c:pt>
                <c:pt idx="5">
                  <c:v>AVG.</c:v>
                </c:pt>
              </c:strCache>
            </c:strRef>
          </c:cat>
          <c:val>
            <c:numRef>
              <c:f>Sheet1!$C$2:$C$7</c:f>
              <c:numCache>
                <c:formatCode>_(* #,##0_);_(* \(#,##0\);_(* "-"??_);_(@_)</c:formatCode>
                <c:ptCount val="6"/>
                <c:pt idx="0">
                  <c:v>9004.5</c:v>
                </c:pt>
                <c:pt idx="1">
                  <c:v>6412.5</c:v>
                </c:pt>
                <c:pt idx="2">
                  <c:v>5575.5</c:v>
                </c:pt>
                <c:pt idx="3">
                  <c:v>2916</c:v>
                </c:pt>
                <c:pt idx="4">
                  <c:v>2200.5</c:v>
                </c:pt>
                <c:pt idx="5">
                  <c:v>5221.8</c:v>
                </c:pt>
              </c:numCache>
            </c:numRef>
          </c:val>
        </c:ser>
        <c:ser>
          <c:idx val="2"/>
          <c:order val="2"/>
          <c:tx>
            <c:strRef>
              <c:f>Sheet1!$D$1</c:f>
              <c:strCache>
                <c:ptCount val="1"/>
                <c:pt idx="0">
                  <c:v>Round 2 &amp; 3 C.Y.</c:v>
                </c:pt>
              </c:strCache>
            </c:strRef>
          </c:tx>
          <c:invertIfNegative val="0"/>
          <c:dLbls>
            <c:dLbl>
              <c:idx val="0"/>
              <c:layout>
                <c:manualLayout>
                  <c:x val="1.3701661954569049E-2"/>
                  <c:y val="-9.0938102914428521E-17"/>
                </c:manualLayout>
              </c:layout>
              <c:dLblPos val="outEnd"/>
              <c:showLegendKey val="0"/>
              <c:showVal val="1"/>
              <c:showCatName val="0"/>
              <c:showSerName val="0"/>
              <c:showPercent val="0"/>
              <c:showBubbleSize val="0"/>
            </c:dLbl>
            <c:dLbl>
              <c:idx val="1"/>
              <c:layout>
                <c:manualLayout>
                  <c:x val="1.1744281675344935E-2"/>
                  <c:y val="-9.0938102914428521E-17"/>
                </c:manualLayout>
              </c:layout>
              <c:dLblPos val="outEnd"/>
              <c:showLegendKey val="0"/>
              <c:showVal val="1"/>
              <c:showCatName val="0"/>
              <c:showSerName val="0"/>
              <c:showPercent val="0"/>
              <c:showBubbleSize val="0"/>
            </c:dLbl>
            <c:dLbl>
              <c:idx val="2"/>
              <c:layout>
                <c:manualLayout>
                  <c:x val="1.17442816753449E-2"/>
                  <c:y val="-1.984166041744782E-2"/>
                </c:manualLayout>
              </c:layout>
              <c:dLblPos val="outEnd"/>
              <c:showLegendKey val="0"/>
              <c:showVal val="1"/>
              <c:showCatName val="0"/>
              <c:showSerName val="0"/>
              <c:showPercent val="0"/>
              <c:showBubbleSize val="0"/>
            </c:dLbl>
            <c:dLbl>
              <c:idx val="5"/>
              <c:layout>
                <c:manualLayout>
                  <c:x val="5.8721408376724502E-3"/>
                  <c:y val="-4.464285714285714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2014</c:v>
                </c:pt>
                <c:pt idx="1">
                  <c:v>2015</c:v>
                </c:pt>
                <c:pt idx="2">
                  <c:v>2016</c:v>
                </c:pt>
                <c:pt idx="3">
                  <c:v>2017</c:v>
                </c:pt>
                <c:pt idx="4">
                  <c:v>2018</c:v>
                </c:pt>
                <c:pt idx="5">
                  <c:v>AVG.</c:v>
                </c:pt>
              </c:strCache>
            </c:strRef>
          </c:cat>
          <c:val>
            <c:numRef>
              <c:f>Sheet1!$D$2:$D$7</c:f>
              <c:numCache>
                <c:formatCode>_(* #,##0_);_(* \(#,##0\);_(* "-"??_);_(@_)</c:formatCode>
                <c:ptCount val="6"/>
                <c:pt idx="0">
                  <c:v>2146.5</c:v>
                </c:pt>
                <c:pt idx="1">
                  <c:v>4077</c:v>
                </c:pt>
                <c:pt idx="2">
                  <c:v>6520.5</c:v>
                </c:pt>
                <c:pt idx="3">
                  <c:v>6169.5</c:v>
                </c:pt>
                <c:pt idx="4">
                  <c:v>8059.5</c:v>
                </c:pt>
                <c:pt idx="5">
                  <c:v>5394.6</c:v>
                </c:pt>
              </c:numCache>
            </c:numRef>
          </c:val>
        </c:ser>
        <c:dLbls>
          <c:showLegendKey val="0"/>
          <c:showVal val="0"/>
          <c:showCatName val="0"/>
          <c:showSerName val="0"/>
          <c:showPercent val="0"/>
          <c:showBubbleSize val="0"/>
        </c:dLbls>
        <c:gapWidth val="150"/>
        <c:axId val="113404928"/>
        <c:axId val="106816064"/>
      </c:barChart>
      <c:catAx>
        <c:axId val="113404928"/>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06816064"/>
        <c:crosses val="autoZero"/>
        <c:auto val="1"/>
        <c:lblAlgn val="ctr"/>
        <c:lblOffset val="100"/>
        <c:noMultiLvlLbl val="0"/>
      </c:catAx>
      <c:valAx>
        <c:axId val="106816064"/>
        <c:scaling>
          <c:orientation val="minMax"/>
        </c:scaling>
        <c:delete val="0"/>
        <c:axPos val="l"/>
        <c:majorGridlines/>
        <c:title>
          <c:tx>
            <c:rich>
              <a:bodyPr/>
              <a:lstStyle/>
              <a:p>
                <a:pPr>
                  <a:defRPr/>
                </a:pPr>
                <a:r>
                  <a:rPr lang="en-US"/>
                  <a:t>Cubic Yards (C.Y.)</a:t>
                </a:r>
              </a:p>
            </c:rich>
          </c:tx>
          <c:overlay val="0"/>
        </c:title>
        <c:numFmt formatCode="_(* #,##0_);_(* \(#,##0\);_(* &quot;-&quot;??_);_(@_)" sourceLinked="1"/>
        <c:majorTickMark val="out"/>
        <c:minorTickMark val="none"/>
        <c:tickLblPos val="nextTo"/>
        <c:crossAx val="113404928"/>
        <c:crosses val="autoZero"/>
        <c:crossBetween val="between"/>
      </c:valAx>
    </c:plotArea>
    <c:legend>
      <c:legendPos val="r"/>
      <c:layout>
        <c:manualLayout>
          <c:xMode val="edge"/>
          <c:yMode val="edge"/>
          <c:x val="0.77425401120014181"/>
          <c:y val="0.32336114119564058"/>
          <c:w val="0.22378019759985104"/>
          <c:h val="0.4621994555513274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Signs</a:t>
            </a:r>
          </a:p>
          <a:p>
            <a:pPr>
              <a:defRPr/>
            </a:pPr>
            <a:r>
              <a:rPr lang="en-US"/>
              <a:t>7439 Total</a:t>
            </a:r>
          </a:p>
        </c:rich>
      </c:tx>
      <c:layout>
        <c:manualLayout>
          <c:xMode val="edge"/>
          <c:yMode val="edge"/>
          <c:x val="1.2541920064869967E-2"/>
          <c:y val="9.4058787675237274E-2"/>
        </c:manualLayout>
      </c:layout>
      <c:overlay val="0"/>
    </c:title>
    <c:autoTitleDeleted val="0"/>
    <c:view3D>
      <c:rotX val="30"/>
      <c:rotY val="68"/>
      <c:rAngAx val="0"/>
      <c:perspective val="20"/>
    </c:view3D>
    <c:floor>
      <c:thickness val="0"/>
    </c:floor>
    <c:sideWall>
      <c:thickness val="0"/>
    </c:sideWall>
    <c:backWall>
      <c:thickness val="0"/>
    </c:backWall>
    <c:plotArea>
      <c:layout>
        <c:manualLayout>
          <c:layoutTarget val="inner"/>
          <c:xMode val="edge"/>
          <c:yMode val="edge"/>
          <c:x val="4.1192411924119245E-2"/>
          <c:y val="0.2565108034481472"/>
          <c:w val="0.70365832543183415"/>
          <c:h val="0.64836760333868215"/>
        </c:manualLayout>
      </c:layout>
      <c:pie3DChart>
        <c:varyColors val="1"/>
        <c:ser>
          <c:idx val="0"/>
          <c:order val="0"/>
          <c:tx>
            <c:strRef>
              <c:f>Sheet1!$B$1</c:f>
              <c:strCache>
                <c:ptCount val="1"/>
                <c:pt idx="0">
                  <c:v>Signs</c:v>
                </c:pt>
              </c:strCache>
            </c:strRef>
          </c:tx>
          <c:dPt>
            <c:idx val="0"/>
            <c:bubble3D val="0"/>
          </c:dPt>
          <c:dPt>
            <c:idx val="1"/>
            <c:bubble3D val="0"/>
            <c:spPr>
              <a:solidFill>
                <a:schemeClr val="accent1">
                  <a:lumMod val="40000"/>
                  <a:lumOff val="60000"/>
                </a:schemeClr>
              </a:solidFill>
            </c:spPr>
          </c:dPt>
          <c:dPt>
            <c:idx val="2"/>
            <c:bubble3D val="0"/>
            <c:spPr>
              <a:solidFill>
                <a:schemeClr val="accent2"/>
              </a:solidFill>
            </c:spPr>
          </c:dPt>
          <c:dPt>
            <c:idx val="3"/>
            <c:bubble3D val="0"/>
          </c:dPt>
          <c:dPt>
            <c:idx val="4"/>
            <c:bubble3D val="0"/>
          </c:dPt>
          <c:dLbls>
            <c:showLegendKey val="0"/>
            <c:showVal val="0"/>
            <c:showCatName val="0"/>
            <c:showSerName val="0"/>
            <c:showPercent val="1"/>
            <c:showBubbleSize val="0"/>
            <c:showLeaderLines val="1"/>
          </c:dLbls>
          <c:cat>
            <c:strRef>
              <c:f>Sheet1!$A$2:$A$10</c:f>
              <c:strCache>
                <c:ptCount val="9"/>
                <c:pt idx="0">
                  <c:v>Parking (Various)</c:v>
                </c:pt>
                <c:pt idx="1">
                  <c:v>Street Name, Wayfind</c:v>
                </c:pt>
                <c:pt idx="2">
                  <c:v>Stop, Yield</c:v>
                </c:pt>
                <c:pt idx="3">
                  <c:v>One-Way, Keep Rt/Lt</c:v>
                </c:pt>
                <c:pt idx="4">
                  <c:v>Speed Limit</c:v>
                </c:pt>
                <c:pt idx="5">
                  <c:v>Lane Use (Turn Arrows)</c:v>
                </c:pt>
                <c:pt idx="6">
                  <c:v>Warning (Ped. Crosswalk)</c:v>
                </c:pt>
                <c:pt idx="7">
                  <c:v>School (Crosswalk, Speed)</c:v>
                </c:pt>
                <c:pt idx="8">
                  <c:v>Misc.</c:v>
                </c:pt>
              </c:strCache>
            </c:strRef>
          </c:cat>
          <c:val>
            <c:numRef>
              <c:f>Sheet1!$B$2:$B$10</c:f>
              <c:numCache>
                <c:formatCode>General</c:formatCode>
                <c:ptCount val="9"/>
                <c:pt idx="0">
                  <c:v>2493</c:v>
                </c:pt>
                <c:pt idx="1">
                  <c:v>1521</c:v>
                </c:pt>
                <c:pt idx="2">
                  <c:v>818</c:v>
                </c:pt>
                <c:pt idx="3">
                  <c:v>507</c:v>
                </c:pt>
                <c:pt idx="4">
                  <c:v>451</c:v>
                </c:pt>
                <c:pt idx="5">
                  <c:v>411</c:v>
                </c:pt>
                <c:pt idx="6">
                  <c:v>458</c:v>
                </c:pt>
                <c:pt idx="7">
                  <c:v>229</c:v>
                </c:pt>
                <c:pt idx="8">
                  <c:v>551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7538194311076971"/>
          <c:y val="5.0059832568322332E-2"/>
          <c:w val="0.31160992680792948"/>
          <c:h val="0.8998912813623415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Garage Work Orders</a:t>
            </a:r>
          </a:p>
          <a:p>
            <a:pPr>
              <a:defRPr/>
            </a:pPr>
            <a:r>
              <a:rPr lang="en-US"/>
              <a:t>Totalled</a:t>
            </a:r>
            <a:r>
              <a:rPr lang="en-US" baseline="0"/>
              <a:t> $467,000</a:t>
            </a:r>
            <a:r>
              <a:rPr lang="en-US"/>
              <a:t> </a:t>
            </a:r>
          </a:p>
        </c:rich>
      </c:tx>
      <c:overlay val="0"/>
    </c:title>
    <c:autoTitleDeleted val="0"/>
    <c:view3D>
      <c:rotX val="30"/>
      <c:rotY val="184"/>
      <c:rAngAx val="0"/>
      <c:perspective val="30"/>
    </c:view3D>
    <c:floor>
      <c:thickness val="0"/>
    </c:floor>
    <c:sideWall>
      <c:thickness val="0"/>
    </c:sideWall>
    <c:backWall>
      <c:thickness val="0"/>
    </c:backWall>
    <c:plotArea>
      <c:layout>
        <c:manualLayout>
          <c:layoutTarget val="inner"/>
          <c:xMode val="edge"/>
          <c:yMode val="edge"/>
          <c:x val="3.7037037037037035E-2"/>
          <c:y val="0.52994833540544273"/>
          <c:w val="0.93518518518518523"/>
          <c:h val="0.40896057466500896"/>
        </c:manualLayout>
      </c:layout>
      <c:pie3DChart>
        <c:varyColors val="1"/>
        <c:ser>
          <c:idx val="0"/>
          <c:order val="0"/>
          <c:tx>
            <c:strRef>
              <c:f>Sheet1!$B$1</c:f>
              <c:strCache>
                <c:ptCount val="1"/>
                <c:pt idx="0">
                  <c:v>Garage Work</c:v>
                </c:pt>
              </c:strCache>
            </c:strRef>
          </c:tx>
          <c:dLbls>
            <c:showLegendKey val="0"/>
            <c:showVal val="0"/>
            <c:showCatName val="0"/>
            <c:showSerName val="0"/>
            <c:showPercent val="1"/>
            <c:showBubbleSize val="0"/>
            <c:showLeaderLines val="1"/>
          </c:dLbls>
          <c:cat>
            <c:strRef>
              <c:f>Sheet1!$A$2:$A$7</c:f>
              <c:strCache>
                <c:ptCount val="6"/>
                <c:pt idx="0">
                  <c:v>Police</c:v>
                </c:pt>
                <c:pt idx="1">
                  <c:v>Fire</c:v>
                </c:pt>
                <c:pt idx="2">
                  <c:v>PPM -  Street, Storm Water, Traffic, Parks</c:v>
                </c:pt>
                <c:pt idx="3">
                  <c:v>Water - Plant, Dist, Meters</c:v>
                </c:pt>
                <c:pt idx="4">
                  <c:v>Sewer - Plant, Collection</c:v>
                </c:pt>
                <c:pt idx="5">
                  <c:v>Rec/Comm, Planning, Bldg Stds, Finance, Admin, Eng, IT</c:v>
                </c:pt>
              </c:strCache>
            </c:strRef>
          </c:cat>
          <c:val>
            <c:numRef>
              <c:f>Sheet1!$B$2:$B$7</c:f>
              <c:numCache>
                <c:formatCode>0.00</c:formatCode>
                <c:ptCount val="6"/>
                <c:pt idx="0">
                  <c:v>72000</c:v>
                </c:pt>
                <c:pt idx="1">
                  <c:v>71000</c:v>
                </c:pt>
                <c:pt idx="2">
                  <c:v>271000</c:v>
                </c:pt>
                <c:pt idx="3">
                  <c:v>17000</c:v>
                </c:pt>
                <c:pt idx="4">
                  <c:v>26000</c:v>
                </c:pt>
                <c:pt idx="5">
                  <c:v>10000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7489483085447649"/>
          <c:y val="0.14615384615384616"/>
          <c:w val="0.64558052639253427"/>
          <c:h val="0.3030662893117008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907F0-A16D-4B40-9BE4-F03F42E7A4CA}"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US"/>
        </a:p>
      </dgm:t>
    </dgm:pt>
    <dgm:pt modelId="{E660DD8F-5827-4D61-8EC4-B5DF05A20B6E}">
      <dgm:prSet phldrT="[Text]" custT="1"/>
      <dgm:spPr/>
      <dgm:t>
        <a:bodyPr/>
        <a:lstStyle/>
        <a:p>
          <a:r>
            <a:rPr lang="en-US" sz="1000" dirty="0"/>
            <a:t>Curt Denning</a:t>
          </a:r>
        </a:p>
      </dgm:t>
    </dgm:pt>
    <dgm:pt modelId="{1B8CA616-DA89-41C2-9799-193F111D82A3}" type="parTrans" cxnId="{AADA8D9F-FDCE-400F-A260-5ED316E82136}">
      <dgm:prSet/>
      <dgm:spPr/>
      <dgm:t>
        <a:bodyPr/>
        <a:lstStyle/>
        <a:p>
          <a:endParaRPr lang="en-US"/>
        </a:p>
      </dgm:t>
    </dgm:pt>
    <dgm:pt modelId="{8B9DC552-914C-40BE-980D-31F4326D1DB7}" type="sibTrans" cxnId="{AADA8D9F-FDCE-400F-A260-5ED316E82136}">
      <dgm:prSet/>
      <dgm:spPr/>
      <dgm:t>
        <a:bodyPr/>
        <a:lstStyle/>
        <a:p>
          <a:pPr algn="ctr"/>
          <a:r>
            <a:rPr lang="en-US"/>
            <a:t>Manager</a:t>
          </a:r>
        </a:p>
      </dgm:t>
    </dgm:pt>
    <dgm:pt modelId="{0F7560A3-3195-4055-BA84-41033829C02F}" type="asst">
      <dgm:prSet phldrT="[Text]" custT="1"/>
      <dgm:spPr/>
      <dgm:t>
        <a:bodyPr/>
        <a:lstStyle/>
        <a:p>
          <a:r>
            <a:rPr lang="en-US" sz="1000" dirty="0"/>
            <a:t>Janell Cooper</a:t>
          </a:r>
        </a:p>
      </dgm:t>
    </dgm:pt>
    <dgm:pt modelId="{551ADD10-ED2C-4658-9008-AFA4094A4E6B}" type="parTrans" cxnId="{33C9D4E1-06F7-4119-B623-E364E0E733C1}">
      <dgm:prSet/>
      <dgm:spPr/>
      <dgm:t>
        <a:bodyPr/>
        <a:lstStyle/>
        <a:p>
          <a:endParaRPr lang="en-US"/>
        </a:p>
      </dgm:t>
    </dgm:pt>
    <dgm:pt modelId="{6B0A7A53-C7F3-455D-9482-7BD91E772293}" type="sibTrans" cxnId="{33C9D4E1-06F7-4119-B623-E364E0E733C1}">
      <dgm:prSet/>
      <dgm:spPr/>
      <dgm:t>
        <a:bodyPr/>
        <a:lstStyle/>
        <a:p>
          <a:r>
            <a:rPr lang="en-US"/>
            <a:t>Office Coordinator</a:t>
          </a:r>
        </a:p>
      </dgm:t>
    </dgm:pt>
    <dgm:pt modelId="{ED7E3154-443F-4565-AE98-E662C009E706}">
      <dgm:prSet phldrT="[Text]" custT="1"/>
      <dgm:spPr/>
      <dgm:t>
        <a:bodyPr/>
        <a:lstStyle/>
        <a:p>
          <a:r>
            <a:rPr lang="en-US" sz="1000" dirty="0"/>
            <a:t>Josie Hughes</a:t>
          </a:r>
        </a:p>
      </dgm:t>
    </dgm:pt>
    <dgm:pt modelId="{F544BA34-B38E-40A4-B745-C5DBADCEA7AC}" type="parTrans" cxnId="{2A76226E-B82F-4C7F-88AB-49058A0B50E7}">
      <dgm:prSet/>
      <dgm:spPr/>
      <dgm:t>
        <a:bodyPr/>
        <a:lstStyle/>
        <a:p>
          <a:endParaRPr lang="en-US"/>
        </a:p>
      </dgm:t>
    </dgm:pt>
    <dgm:pt modelId="{71D1DCB7-7FCF-479B-8E8D-54CF9393D83F}" type="sibTrans" cxnId="{2A76226E-B82F-4C7F-88AB-49058A0B50E7}">
      <dgm:prSet/>
      <dgm:spPr/>
      <dgm:t>
        <a:bodyPr/>
        <a:lstStyle/>
        <a:p>
          <a:pPr algn="ctr"/>
          <a:r>
            <a:rPr lang="en-US"/>
            <a:t>Street/Storm Water Supervisor</a:t>
          </a:r>
        </a:p>
      </dgm:t>
    </dgm:pt>
    <dgm:pt modelId="{9C04437C-6E6E-46E8-9E29-F9A0CB543EE4}">
      <dgm:prSet phldrT="[Text]" custT="1"/>
      <dgm:spPr/>
      <dgm:t>
        <a:bodyPr/>
        <a:lstStyle/>
        <a:p>
          <a:r>
            <a:rPr lang="en-US" sz="1000" dirty="0"/>
            <a:t>Andrew </a:t>
          </a:r>
          <a:r>
            <a:rPr lang="en-US" sz="1000" dirty="0" err="1"/>
            <a:t>Guidetti</a:t>
          </a:r>
          <a:endParaRPr lang="en-US" sz="1000" dirty="0"/>
        </a:p>
      </dgm:t>
    </dgm:pt>
    <dgm:pt modelId="{44355B44-E8AE-4C57-88D8-AA8E33D8A6E2}" type="parTrans" cxnId="{B1C33C74-E83E-466A-A8B4-E6FCF704AF9E}">
      <dgm:prSet/>
      <dgm:spPr/>
      <dgm:t>
        <a:bodyPr/>
        <a:lstStyle/>
        <a:p>
          <a:endParaRPr lang="en-US"/>
        </a:p>
      </dgm:t>
    </dgm:pt>
    <dgm:pt modelId="{A5A149C6-BFBC-4E27-A458-F28C8B0EBCE9}" type="sibTrans" cxnId="{B1C33C74-E83E-466A-A8B4-E6FCF704AF9E}">
      <dgm:prSet/>
      <dgm:spPr/>
      <dgm:t>
        <a:bodyPr/>
        <a:lstStyle/>
        <a:p>
          <a:pPr algn="ctr"/>
          <a:r>
            <a:rPr lang="en-US"/>
            <a:t>Traffic/Parks Supervisor</a:t>
          </a:r>
        </a:p>
      </dgm:t>
    </dgm:pt>
    <dgm:pt modelId="{61E46A80-629B-4840-9A52-1BD39E8620C5}">
      <dgm:prSet phldrT="[Text]" custT="1"/>
      <dgm:spPr/>
      <dgm:t>
        <a:bodyPr/>
        <a:lstStyle/>
        <a:p>
          <a:r>
            <a:rPr lang="en-US" sz="1000"/>
            <a:t>Jim Houser</a:t>
          </a:r>
        </a:p>
      </dgm:t>
    </dgm:pt>
    <dgm:pt modelId="{A01C84D7-AB67-4BAF-846E-D2B1ED0360ED}" type="parTrans" cxnId="{3DB6ECCD-9D69-4385-9235-DF1B2A3A61FA}">
      <dgm:prSet/>
      <dgm:spPr/>
      <dgm:t>
        <a:bodyPr/>
        <a:lstStyle/>
        <a:p>
          <a:endParaRPr lang="en-US"/>
        </a:p>
      </dgm:t>
    </dgm:pt>
    <dgm:pt modelId="{AE682DFA-99E5-4AA2-8468-FBDC2149695E}" type="sibTrans" cxnId="{3DB6ECCD-9D69-4385-9235-DF1B2A3A61FA}">
      <dgm:prSet/>
      <dgm:spPr/>
      <dgm:t>
        <a:bodyPr/>
        <a:lstStyle/>
        <a:p>
          <a:pPr algn="ctr"/>
          <a:r>
            <a:rPr lang="en-US"/>
            <a:t>Garage Supervisor</a:t>
          </a:r>
        </a:p>
      </dgm:t>
    </dgm:pt>
    <dgm:pt modelId="{619BF56A-F149-43F2-A551-B254BA51AE11}">
      <dgm:prSet phldrT="[Text]" custT="1"/>
      <dgm:spPr/>
      <dgm:t>
        <a:bodyPr/>
        <a:lstStyle/>
        <a:p>
          <a:r>
            <a:rPr lang="en-US" sz="1000" dirty="0"/>
            <a:t>Rick Thompson</a:t>
          </a:r>
        </a:p>
      </dgm:t>
    </dgm:pt>
    <dgm:pt modelId="{7A413646-609B-47AA-A71E-E5EA980ED2E7}" type="parTrans" cxnId="{69817CE5-C9CF-41D5-84B3-89D6294184C7}">
      <dgm:prSet/>
      <dgm:spPr/>
      <dgm:t>
        <a:bodyPr/>
        <a:lstStyle/>
        <a:p>
          <a:endParaRPr lang="en-US"/>
        </a:p>
      </dgm:t>
    </dgm:pt>
    <dgm:pt modelId="{E89AB24D-C987-4665-8CDE-E65DEB2D9D70}" type="sibTrans" cxnId="{69817CE5-C9CF-41D5-84B3-89D6294184C7}">
      <dgm:prSet/>
      <dgm:spPr/>
      <dgm:t>
        <a:bodyPr/>
        <a:lstStyle/>
        <a:p>
          <a:pPr algn="ctr"/>
          <a:r>
            <a:rPr lang="en-US"/>
            <a:t>Operator</a:t>
          </a:r>
        </a:p>
      </dgm:t>
    </dgm:pt>
    <dgm:pt modelId="{D9D81D28-5590-4254-8974-C0E7173B1FD2}">
      <dgm:prSet phldrT="[Text]" custT="1"/>
      <dgm:spPr/>
      <dgm:t>
        <a:bodyPr/>
        <a:lstStyle/>
        <a:p>
          <a:r>
            <a:rPr lang="en-US" sz="1000" dirty="0"/>
            <a:t>Andy Pea</a:t>
          </a:r>
        </a:p>
      </dgm:t>
    </dgm:pt>
    <dgm:pt modelId="{2E5EBD7A-5FB3-4EC8-810A-89971A9B443E}" type="parTrans" cxnId="{A7414077-7101-4706-9D86-AF9D072A707D}">
      <dgm:prSet/>
      <dgm:spPr/>
      <dgm:t>
        <a:bodyPr/>
        <a:lstStyle/>
        <a:p>
          <a:endParaRPr lang="en-US"/>
        </a:p>
      </dgm:t>
    </dgm:pt>
    <dgm:pt modelId="{2AD09F90-88EC-4790-BE93-8CB6F87D8E02}" type="sibTrans" cxnId="{A7414077-7101-4706-9D86-AF9D072A707D}">
      <dgm:prSet/>
      <dgm:spPr/>
      <dgm:t>
        <a:bodyPr/>
        <a:lstStyle/>
        <a:p>
          <a:pPr algn="ctr"/>
          <a:r>
            <a:rPr lang="en-US"/>
            <a:t>Tradesperson</a:t>
          </a:r>
        </a:p>
      </dgm:t>
    </dgm:pt>
    <dgm:pt modelId="{3D0285AD-BBE0-4BF3-B634-A73A3A7B5ACD}">
      <dgm:prSet phldrT="[Text]" custT="1"/>
      <dgm:spPr/>
      <dgm:t>
        <a:bodyPr/>
        <a:lstStyle/>
        <a:p>
          <a:r>
            <a:rPr lang="en-US" sz="1000" dirty="0"/>
            <a:t>Vacant</a:t>
          </a:r>
        </a:p>
      </dgm:t>
    </dgm:pt>
    <dgm:pt modelId="{0D43A3A8-3682-4BE4-8367-AC6863715FB9}" type="parTrans" cxnId="{81E1E226-0D5D-4691-BF1C-04B8A26146BE}">
      <dgm:prSet/>
      <dgm:spPr/>
      <dgm:t>
        <a:bodyPr/>
        <a:lstStyle/>
        <a:p>
          <a:endParaRPr lang="en-US"/>
        </a:p>
      </dgm:t>
    </dgm:pt>
    <dgm:pt modelId="{26640DA4-0CB1-45C4-A35D-F8B0C0D6B458}" type="sibTrans" cxnId="{81E1E226-0D5D-4691-BF1C-04B8A26146BE}">
      <dgm:prSet/>
      <dgm:spPr/>
      <dgm:t>
        <a:bodyPr/>
        <a:lstStyle/>
        <a:p>
          <a:pPr algn="ctr"/>
          <a:r>
            <a:rPr lang="en-US" dirty="0"/>
            <a:t>Tradesperson</a:t>
          </a:r>
        </a:p>
      </dgm:t>
    </dgm:pt>
    <dgm:pt modelId="{40F64100-9DBB-407F-957B-F4C00FE52AB5}">
      <dgm:prSet phldrT="[Text]" custT="1"/>
      <dgm:spPr/>
      <dgm:t>
        <a:bodyPr/>
        <a:lstStyle/>
        <a:p>
          <a:r>
            <a:rPr lang="en-US" sz="1000" dirty="0"/>
            <a:t>Rodney </a:t>
          </a:r>
          <a:r>
            <a:rPr lang="en-US" sz="1000" dirty="0" err="1"/>
            <a:t>Hartzler</a:t>
          </a:r>
          <a:endParaRPr lang="en-US" sz="1000" dirty="0"/>
        </a:p>
      </dgm:t>
    </dgm:pt>
    <dgm:pt modelId="{0827EAE6-E8DD-4962-885E-E7603AFAA404}" type="parTrans" cxnId="{1FB29FF7-97A9-4F6F-9F04-6706D2CF9F87}">
      <dgm:prSet/>
      <dgm:spPr/>
      <dgm:t>
        <a:bodyPr/>
        <a:lstStyle/>
        <a:p>
          <a:endParaRPr lang="en-US"/>
        </a:p>
      </dgm:t>
    </dgm:pt>
    <dgm:pt modelId="{4C3FED0E-A553-4F12-9955-81B4B428B677}" type="sibTrans" cxnId="{1FB29FF7-97A9-4F6F-9F04-6706D2CF9F87}">
      <dgm:prSet/>
      <dgm:spPr/>
      <dgm:t>
        <a:bodyPr/>
        <a:lstStyle/>
        <a:p>
          <a:pPr algn="ctr"/>
          <a:r>
            <a:rPr lang="en-US" dirty="0"/>
            <a:t>Tradesperson</a:t>
          </a:r>
        </a:p>
      </dgm:t>
    </dgm:pt>
    <dgm:pt modelId="{EBD4C255-83E7-46BB-87BB-29919DEF31B7}">
      <dgm:prSet phldrT="[Text]" custT="1"/>
      <dgm:spPr/>
      <dgm:t>
        <a:bodyPr/>
        <a:lstStyle/>
        <a:p>
          <a:r>
            <a:rPr lang="en-US" sz="1000" dirty="0" smtClean="0"/>
            <a:t>Jason </a:t>
          </a:r>
          <a:r>
            <a:rPr lang="en-US" sz="1000" dirty="0" err="1" smtClean="0"/>
            <a:t>Kowalczyk</a:t>
          </a:r>
          <a:endParaRPr lang="en-US" sz="1000" dirty="0"/>
        </a:p>
      </dgm:t>
    </dgm:pt>
    <dgm:pt modelId="{F2BBE46D-910A-49A3-B20C-72F69F1C7A00}" type="parTrans" cxnId="{0FB64193-45F0-4B52-B609-0275F7ABF25E}">
      <dgm:prSet/>
      <dgm:spPr/>
      <dgm:t>
        <a:bodyPr/>
        <a:lstStyle/>
        <a:p>
          <a:endParaRPr lang="en-US"/>
        </a:p>
      </dgm:t>
    </dgm:pt>
    <dgm:pt modelId="{F69A2C64-3CEB-4679-980D-12EE447FD20F}" type="sibTrans" cxnId="{0FB64193-45F0-4B52-B609-0275F7ABF25E}">
      <dgm:prSet/>
      <dgm:spPr/>
      <dgm:t>
        <a:bodyPr/>
        <a:lstStyle/>
        <a:p>
          <a:pPr algn="ctr"/>
          <a:r>
            <a:rPr lang="en-US"/>
            <a:t>Laborer</a:t>
          </a:r>
        </a:p>
      </dgm:t>
    </dgm:pt>
    <dgm:pt modelId="{84C28372-FCCD-4CCD-8DFF-28B77B42A568}">
      <dgm:prSet phldrT="[Text]" custT="1"/>
      <dgm:spPr/>
      <dgm:t>
        <a:bodyPr/>
        <a:lstStyle/>
        <a:p>
          <a:r>
            <a:rPr lang="en-US" sz="1000" dirty="0"/>
            <a:t>Jerry Martin</a:t>
          </a:r>
        </a:p>
      </dgm:t>
    </dgm:pt>
    <dgm:pt modelId="{91569E13-20C5-42DE-A6CD-165680277CC3}" type="parTrans" cxnId="{FE117A0B-82A7-45A4-B312-5DF6900981BC}">
      <dgm:prSet/>
      <dgm:spPr/>
      <dgm:t>
        <a:bodyPr/>
        <a:lstStyle/>
        <a:p>
          <a:endParaRPr lang="en-US"/>
        </a:p>
      </dgm:t>
    </dgm:pt>
    <dgm:pt modelId="{C89A3076-A656-4D7D-B775-85F457A019B6}" type="sibTrans" cxnId="{FE117A0B-82A7-45A4-B312-5DF6900981BC}">
      <dgm:prSet/>
      <dgm:spPr/>
      <dgm:t>
        <a:bodyPr/>
        <a:lstStyle/>
        <a:p>
          <a:pPr algn="ctr"/>
          <a:r>
            <a:rPr lang="en-US"/>
            <a:t>Electrical/Traffic Signal Technician</a:t>
          </a:r>
        </a:p>
      </dgm:t>
    </dgm:pt>
    <dgm:pt modelId="{E413CB2E-50D4-4213-B9F0-673B88005A97}">
      <dgm:prSet phldrT="[Text]" custT="1"/>
      <dgm:spPr/>
      <dgm:t>
        <a:bodyPr/>
        <a:lstStyle/>
        <a:p>
          <a:r>
            <a:rPr lang="en-US" sz="1000" dirty="0"/>
            <a:t>George Grande</a:t>
          </a:r>
        </a:p>
      </dgm:t>
    </dgm:pt>
    <dgm:pt modelId="{439DBE69-61AE-4A5A-AE8E-41FDB4D9651F}" type="parTrans" cxnId="{89580C7F-79AE-4202-953F-1BDA3EC9D65F}">
      <dgm:prSet/>
      <dgm:spPr/>
      <dgm:t>
        <a:bodyPr/>
        <a:lstStyle/>
        <a:p>
          <a:endParaRPr lang="en-US"/>
        </a:p>
      </dgm:t>
    </dgm:pt>
    <dgm:pt modelId="{54461936-52BE-48B2-9B66-499BA29009F1}" type="sibTrans" cxnId="{89580C7F-79AE-4202-953F-1BDA3EC9D65F}">
      <dgm:prSet/>
      <dgm:spPr/>
      <dgm:t>
        <a:bodyPr/>
        <a:lstStyle/>
        <a:p>
          <a:pPr algn="ctr"/>
          <a:r>
            <a:rPr lang="en-US" dirty="0"/>
            <a:t>Electrical/Traffic Signal  Technician</a:t>
          </a:r>
        </a:p>
      </dgm:t>
    </dgm:pt>
    <dgm:pt modelId="{D6628935-10F3-4616-9689-4A59CD2ECBED}">
      <dgm:prSet phldrT="[Text]" custT="1"/>
      <dgm:spPr/>
      <dgm:t>
        <a:bodyPr/>
        <a:lstStyle/>
        <a:p>
          <a:r>
            <a:rPr lang="en-US" sz="1000" dirty="0"/>
            <a:t>Dan </a:t>
          </a:r>
          <a:r>
            <a:rPr lang="en-US" sz="1000" dirty="0" err="1"/>
            <a:t>Yarnell</a:t>
          </a:r>
          <a:endParaRPr lang="en-US" sz="1000" dirty="0"/>
        </a:p>
      </dgm:t>
    </dgm:pt>
    <dgm:pt modelId="{90D1FB9A-714E-489A-A940-EB8F0791D553}" type="parTrans" cxnId="{BD4B63FF-0995-4252-BE6E-C264E41271CA}">
      <dgm:prSet/>
      <dgm:spPr/>
      <dgm:t>
        <a:bodyPr/>
        <a:lstStyle/>
        <a:p>
          <a:endParaRPr lang="en-US"/>
        </a:p>
      </dgm:t>
    </dgm:pt>
    <dgm:pt modelId="{C47BF69A-B5A7-4362-AFF7-494105243031}" type="sibTrans" cxnId="{BD4B63FF-0995-4252-BE6E-C264E41271CA}">
      <dgm:prSet/>
      <dgm:spPr/>
      <dgm:t>
        <a:bodyPr/>
        <a:lstStyle/>
        <a:p>
          <a:r>
            <a:rPr lang="en-US"/>
            <a:t>Tradesperson</a:t>
          </a:r>
        </a:p>
      </dgm:t>
    </dgm:pt>
    <dgm:pt modelId="{E193706A-FCF4-42E3-98F5-7A49DCE63B0F}">
      <dgm:prSet phldrT="[Text]" custT="1"/>
      <dgm:spPr/>
      <dgm:t>
        <a:bodyPr/>
        <a:lstStyle/>
        <a:p>
          <a:r>
            <a:rPr lang="en-US" sz="1000" dirty="0"/>
            <a:t>Nate </a:t>
          </a:r>
          <a:r>
            <a:rPr lang="en-US" sz="1000" dirty="0" err="1"/>
            <a:t>Klepper</a:t>
          </a:r>
          <a:endParaRPr lang="en-US" sz="1000" dirty="0"/>
        </a:p>
      </dgm:t>
    </dgm:pt>
    <dgm:pt modelId="{DBD16F06-9A31-4A0A-A2A3-94594BD90697}" type="parTrans" cxnId="{7C3E74A7-0F1C-4FFC-B144-2399F0FA4FEA}">
      <dgm:prSet/>
      <dgm:spPr/>
      <dgm:t>
        <a:bodyPr/>
        <a:lstStyle/>
        <a:p>
          <a:endParaRPr lang="en-US"/>
        </a:p>
      </dgm:t>
    </dgm:pt>
    <dgm:pt modelId="{1A21D956-E6AB-4F8C-B71C-7E292343558D}" type="sibTrans" cxnId="{7C3E74A7-0F1C-4FFC-B144-2399F0FA4FEA}">
      <dgm:prSet/>
      <dgm:spPr/>
      <dgm:t>
        <a:bodyPr/>
        <a:lstStyle/>
        <a:p>
          <a:pPr algn="ctr"/>
          <a:r>
            <a:rPr lang="en-US"/>
            <a:t>Laborer</a:t>
          </a:r>
        </a:p>
      </dgm:t>
    </dgm:pt>
    <dgm:pt modelId="{3513CB10-D654-4D86-9578-44B4E91AC8D5}">
      <dgm:prSet phldrT="[Text]" custT="1"/>
      <dgm:spPr/>
      <dgm:t>
        <a:bodyPr/>
        <a:lstStyle/>
        <a:p>
          <a:r>
            <a:rPr lang="en-US" sz="1000" dirty="0"/>
            <a:t>Matt </a:t>
          </a:r>
          <a:r>
            <a:rPr lang="en-US" sz="1000" dirty="0" err="1"/>
            <a:t>Amstutz</a:t>
          </a:r>
          <a:endParaRPr lang="en-US" sz="1000" dirty="0"/>
        </a:p>
      </dgm:t>
    </dgm:pt>
    <dgm:pt modelId="{BA166BF0-3CB8-4347-9B50-0F51C9373C6E}" type="parTrans" cxnId="{1BED7828-6EDF-4BF4-BF8F-7067F93EFCE9}">
      <dgm:prSet/>
      <dgm:spPr/>
      <dgm:t>
        <a:bodyPr/>
        <a:lstStyle/>
        <a:p>
          <a:endParaRPr lang="en-US"/>
        </a:p>
      </dgm:t>
    </dgm:pt>
    <dgm:pt modelId="{AC72A955-5A83-4A3B-8403-1548897AE29B}" type="sibTrans" cxnId="{1BED7828-6EDF-4BF4-BF8F-7067F93EFCE9}">
      <dgm:prSet/>
      <dgm:spPr/>
      <dgm:t>
        <a:bodyPr/>
        <a:lstStyle/>
        <a:p>
          <a:pPr algn="ctr"/>
          <a:r>
            <a:rPr lang="en-US"/>
            <a:t>Mechanic</a:t>
          </a:r>
        </a:p>
      </dgm:t>
    </dgm:pt>
    <dgm:pt modelId="{1CB7D27E-F95E-4141-AA21-493969A48CE1}">
      <dgm:prSet phldrT="[Text]" custT="1"/>
      <dgm:spPr/>
      <dgm:t>
        <a:bodyPr/>
        <a:lstStyle/>
        <a:p>
          <a:r>
            <a:rPr lang="en-US" sz="1000" dirty="0"/>
            <a:t>Doug </a:t>
          </a:r>
          <a:r>
            <a:rPr lang="en-US" sz="1000" dirty="0" err="1"/>
            <a:t>Yacapraro</a:t>
          </a:r>
          <a:endParaRPr lang="en-US" sz="1000" dirty="0"/>
        </a:p>
      </dgm:t>
    </dgm:pt>
    <dgm:pt modelId="{ADEDB989-CD80-4298-AA7D-058BA17C6DFC}" type="parTrans" cxnId="{4051CDA3-27A8-4EA8-A547-8FA7729615CD}">
      <dgm:prSet/>
      <dgm:spPr/>
      <dgm:t>
        <a:bodyPr/>
        <a:lstStyle/>
        <a:p>
          <a:endParaRPr lang="en-US"/>
        </a:p>
      </dgm:t>
    </dgm:pt>
    <dgm:pt modelId="{D2A25A8E-D8A2-453E-9FA8-D31368E93722}" type="sibTrans" cxnId="{4051CDA3-27A8-4EA8-A547-8FA7729615CD}">
      <dgm:prSet/>
      <dgm:spPr/>
      <dgm:t>
        <a:bodyPr/>
        <a:lstStyle/>
        <a:p>
          <a:pPr algn="ctr"/>
          <a:r>
            <a:rPr lang="en-US"/>
            <a:t>Mechanic</a:t>
          </a:r>
        </a:p>
      </dgm:t>
    </dgm:pt>
    <dgm:pt modelId="{78B1F567-7A7D-4DEB-87D2-2427609A9BD6}">
      <dgm:prSet phldrT="[Text]" custT="1"/>
      <dgm:spPr/>
      <dgm:t>
        <a:bodyPr/>
        <a:lstStyle/>
        <a:p>
          <a:r>
            <a:rPr lang="en-US" sz="1000"/>
            <a:t>Jason </a:t>
          </a:r>
          <a:r>
            <a:rPr lang="en-US" sz="1000" dirty="0" err="1"/>
            <a:t>Boreman</a:t>
          </a:r>
          <a:endParaRPr lang="en-US" sz="1000" dirty="0"/>
        </a:p>
      </dgm:t>
    </dgm:pt>
    <dgm:pt modelId="{304AE54A-94A6-4F8D-BDA6-D06C35625381}" type="parTrans" cxnId="{044285B7-FE35-4E85-BC96-1289D726F2EB}">
      <dgm:prSet/>
      <dgm:spPr/>
      <dgm:t>
        <a:bodyPr/>
        <a:lstStyle/>
        <a:p>
          <a:endParaRPr lang="en-US"/>
        </a:p>
      </dgm:t>
    </dgm:pt>
    <dgm:pt modelId="{51B673A1-CBB5-4864-8EE7-B617BBDD5BCB}" type="sibTrans" cxnId="{044285B7-FE35-4E85-BC96-1289D726F2EB}">
      <dgm:prSet/>
      <dgm:spPr/>
      <dgm:t>
        <a:bodyPr/>
        <a:lstStyle/>
        <a:p>
          <a:pPr algn="ctr"/>
          <a:r>
            <a:rPr lang="en-US"/>
            <a:t>Operator</a:t>
          </a:r>
        </a:p>
      </dgm:t>
    </dgm:pt>
    <dgm:pt modelId="{660F9107-B9AA-4F68-9500-6349F48240BF}">
      <dgm:prSet custT="1"/>
      <dgm:spPr/>
      <dgm:t>
        <a:bodyPr/>
        <a:lstStyle/>
        <a:p>
          <a:r>
            <a:rPr lang="en-US" sz="1000" dirty="0"/>
            <a:t>Randy Johnson</a:t>
          </a:r>
        </a:p>
      </dgm:t>
    </dgm:pt>
    <dgm:pt modelId="{CB7EFFF5-97CD-42FE-84E1-B437CB3A9E37}" type="parTrans" cxnId="{9C98CC4E-08D3-43B2-AB20-24E7B1545BF5}">
      <dgm:prSet/>
      <dgm:spPr/>
      <dgm:t>
        <a:bodyPr/>
        <a:lstStyle/>
        <a:p>
          <a:endParaRPr lang="en-US"/>
        </a:p>
      </dgm:t>
    </dgm:pt>
    <dgm:pt modelId="{4E4AB4E2-DDB1-413A-93A6-CFFEF76E53DA}" type="sibTrans" cxnId="{9C98CC4E-08D3-43B2-AB20-24E7B1545BF5}">
      <dgm:prSet/>
      <dgm:spPr/>
      <dgm:t>
        <a:bodyPr/>
        <a:lstStyle/>
        <a:p>
          <a:pPr algn="ctr"/>
          <a:r>
            <a:rPr lang="en-US"/>
            <a:t>Tradesperson</a:t>
          </a:r>
        </a:p>
      </dgm:t>
    </dgm:pt>
    <dgm:pt modelId="{E811D998-496A-4120-8E3B-E02FDF9BE93D}">
      <dgm:prSet custT="1"/>
      <dgm:spPr/>
      <dgm:t>
        <a:bodyPr/>
        <a:lstStyle/>
        <a:p>
          <a:r>
            <a:rPr lang="en-US" sz="1000" dirty="0"/>
            <a:t>Eli Troyer</a:t>
          </a:r>
        </a:p>
      </dgm:t>
    </dgm:pt>
    <dgm:pt modelId="{ED2F17B0-0162-47DD-9448-48F5484E0366}" type="parTrans" cxnId="{03BB490E-45A4-47F7-BF22-92EFE2236CC9}">
      <dgm:prSet/>
      <dgm:spPr/>
      <dgm:t>
        <a:bodyPr/>
        <a:lstStyle/>
        <a:p>
          <a:endParaRPr lang="en-US"/>
        </a:p>
      </dgm:t>
    </dgm:pt>
    <dgm:pt modelId="{A0A4E65D-41D2-48EA-8C55-2EF49CADBE3B}" type="sibTrans" cxnId="{03BB490E-45A4-47F7-BF22-92EFE2236CC9}">
      <dgm:prSet/>
      <dgm:spPr/>
      <dgm:t>
        <a:bodyPr/>
        <a:lstStyle/>
        <a:p>
          <a:pPr algn="ctr"/>
          <a:r>
            <a:rPr lang="en-US" dirty="0" smtClean="0"/>
            <a:t>Tradesperson</a:t>
          </a:r>
          <a:endParaRPr lang="en-US" dirty="0"/>
        </a:p>
      </dgm:t>
    </dgm:pt>
    <dgm:pt modelId="{7D3A16CA-BF42-4546-B56F-6C6EB91E8580}">
      <dgm:prSet custT="1"/>
      <dgm:spPr/>
      <dgm:t>
        <a:bodyPr/>
        <a:lstStyle/>
        <a:p>
          <a:r>
            <a:rPr lang="en-US" sz="1000" dirty="0"/>
            <a:t>Jeff Buck </a:t>
          </a:r>
        </a:p>
      </dgm:t>
    </dgm:pt>
    <dgm:pt modelId="{A5AE864B-BE03-433E-9C8F-CA00C8220F45}" type="parTrans" cxnId="{C0F04F46-C2DA-468C-95CA-D77D6267DA1C}">
      <dgm:prSet/>
      <dgm:spPr/>
      <dgm:t>
        <a:bodyPr/>
        <a:lstStyle/>
        <a:p>
          <a:endParaRPr lang="en-US"/>
        </a:p>
      </dgm:t>
    </dgm:pt>
    <dgm:pt modelId="{F7C6F920-5E79-40C5-8519-DF7B93F71027}" type="sibTrans" cxnId="{C0F04F46-C2DA-468C-95CA-D77D6267DA1C}">
      <dgm:prSet/>
      <dgm:spPr/>
      <dgm:t>
        <a:bodyPr/>
        <a:lstStyle/>
        <a:p>
          <a:pPr algn="ctr"/>
          <a:r>
            <a:rPr lang="en-US"/>
            <a:t>Operator</a:t>
          </a:r>
        </a:p>
      </dgm:t>
    </dgm:pt>
    <dgm:pt modelId="{322CB895-8328-4242-A973-45BF4DD9091B}">
      <dgm:prSet custT="1"/>
      <dgm:spPr/>
      <dgm:t>
        <a:bodyPr/>
        <a:lstStyle/>
        <a:p>
          <a:r>
            <a:rPr lang="en-US" sz="1000"/>
            <a:t>Brock</a:t>
          </a:r>
          <a:r>
            <a:rPr lang="en-US" sz="800"/>
            <a:t> </a:t>
          </a:r>
          <a:r>
            <a:rPr lang="en-US" sz="1000"/>
            <a:t>Schrock</a:t>
          </a:r>
        </a:p>
      </dgm:t>
    </dgm:pt>
    <dgm:pt modelId="{B25551AB-8B97-4AA4-9CD8-38FB7706F464}" type="parTrans" cxnId="{E4972697-DDA3-4888-91D1-B74C5D61789D}">
      <dgm:prSet/>
      <dgm:spPr/>
      <dgm:t>
        <a:bodyPr/>
        <a:lstStyle/>
        <a:p>
          <a:endParaRPr lang="en-US"/>
        </a:p>
      </dgm:t>
    </dgm:pt>
    <dgm:pt modelId="{76A21410-EAD4-4857-AD10-A12383FA77CA}" type="sibTrans" cxnId="{E4972697-DDA3-4888-91D1-B74C5D61789D}">
      <dgm:prSet/>
      <dgm:spPr/>
      <dgm:t>
        <a:bodyPr/>
        <a:lstStyle/>
        <a:p>
          <a:pPr algn="ctr"/>
          <a:r>
            <a:rPr lang="en-US"/>
            <a:t>Garage Service Worker</a:t>
          </a:r>
        </a:p>
      </dgm:t>
    </dgm:pt>
    <dgm:pt modelId="{BA8AA7C8-3C7F-4156-B83B-CE1C24B8F53F}" type="pres">
      <dgm:prSet presAssocID="{19C907F0-A16D-4B40-9BE4-F03F42E7A4CA}" presName="hierChild1" presStyleCnt="0">
        <dgm:presLayoutVars>
          <dgm:orgChart val="1"/>
          <dgm:chPref val="1"/>
          <dgm:dir/>
          <dgm:animOne val="branch"/>
          <dgm:animLvl val="lvl"/>
          <dgm:resizeHandles/>
        </dgm:presLayoutVars>
      </dgm:prSet>
      <dgm:spPr/>
      <dgm:t>
        <a:bodyPr/>
        <a:lstStyle/>
        <a:p>
          <a:endParaRPr lang="en-US"/>
        </a:p>
      </dgm:t>
    </dgm:pt>
    <dgm:pt modelId="{3AEFBF24-0B02-4F73-802D-4B7A8353FAD1}" type="pres">
      <dgm:prSet presAssocID="{E660DD8F-5827-4D61-8EC4-B5DF05A20B6E}" presName="hierRoot1" presStyleCnt="0">
        <dgm:presLayoutVars>
          <dgm:hierBranch val="init"/>
        </dgm:presLayoutVars>
      </dgm:prSet>
      <dgm:spPr/>
      <dgm:t>
        <a:bodyPr/>
        <a:lstStyle/>
        <a:p>
          <a:endParaRPr lang="en-US"/>
        </a:p>
      </dgm:t>
    </dgm:pt>
    <dgm:pt modelId="{52323E1E-699D-4E98-BD89-726ECD820006}" type="pres">
      <dgm:prSet presAssocID="{E660DD8F-5827-4D61-8EC4-B5DF05A20B6E}" presName="rootComposite1" presStyleCnt="0"/>
      <dgm:spPr/>
      <dgm:t>
        <a:bodyPr/>
        <a:lstStyle/>
        <a:p>
          <a:endParaRPr lang="en-US"/>
        </a:p>
      </dgm:t>
    </dgm:pt>
    <dgm:pt modelId="{1CDF0C31-5780-4D07-ACFD-0C3ADB7A8710}" type="pres">
      <dgm:prSet presAssocID="{E660DD8F-5827-4D61-8EC4-B5DF05A20B6E}" presName="rootText1" presStyleLbl="node0" presStyleIdx="0" presStyleCnt="1">
        <dgm:presLayoutVars>
          <dgm:chMax/>
          <dgm:chPref val="3"/>
        </dgm:presLayoutVars>
      </dgm:prSet>
      <dgm:spPr/>
      <dgm:t>
        <a:bodyPr/>
        <a:lstStyle/>
        <a:p>
          <a:endParaRPr lang="en-US"/>
        </a:p>
      </dgm:t>
    </dgm:pt>
    <dgm:pt modelId="{1B76CBE9-3D01-4946-9C83-8913E87492D3}" type="pres">
      <dgm:prSet presAssocID="{E660DD8F-5827-4D61-8EC4-B5DF05A20B6E}" presName="titleText1" presStyleLbl="fgAcc0" presStyleIdx="0" presStyleCnt="1" custLinFactNeighborY="35722">
        <dgm:presLayoutVars>
          <dgm:chMax val="0"/>
          <dgm:chPref val="0"/>
        </dgm:presLayoutVars>
      </dgm:prSet>
      <dgm:spPr/>
      <dgm:t>
        <a:bodyPr/>
        <a:lstStyle/>
        <a:p>
          <a:endParaRPr lang="en-US"/>
        </a:p>
      </dgm:t>
    </dgm:pt>
    <dgm:pt modelId="{B0217066-EF23-49E9-895C-DEE69A17ABF6}" type="pres">
      <dgm:prSet presAssocID="{E660DD8F-5827-4D61-8EC4-B5DF05A20B6E}" presName="rootConnector1" presStyleLbl="node1" presStyleIdx="0" presStyleCnt="19"/>
      <dgm:spPr/>
      <dgm:t>
        <a:bodyPr/>
        <a:lstStyle/>
        <a:p>
          <a:endParaRPr lang="en-US"/>
        </a:p>
      </dgm:t>
    </dgm:pt>
    <dgm:pt modelId="{86D330F5-39AE-4293-80D6-8E2483EE7911}" type="pres">
      <dgm:prSet presAssocID="{E660DD8F-5827-4D61-8EC4-B5DF05A20B6E}" presName="hierChild2" presStyleCnt="0"/>
      <dgm:spPr/>
      <dgm:t>
        <a:bodyPr/>
        <a:lstStyle/>
        <a:p>
          <a:endParaRPr lang="en-US"/>
        </a:p>
      </dgm:t>
    </dgm:pt>
    <dgm:pt modelId="{1213469D-E319-4B2D-81BC-8524C9452D44}" type="pres">
      <dgm:prSet presAssocID="{F544BA34-B38E-40A4-B745-C5DBADCEA7AC}" presName="Name37" presStyleLbl="parChTrans1D2" presStyleIdx="0" presStyleCnt="4"/>
      <dgm:spPr/>
      <dgm:t>
        <a:bodyPr/>
        <a:lstStyle/>
        <a:p>
          <a:endParaRPr lang="en-US"/>
        </a:p>
      </dgm:t>
    </dgm:pt>
    <dgm:pt modelId="{DBBF7250-B6F4-4B8B-97BD-13958259FE4B}" type="pres">
      <dgm:prSet presAssocID="{ED7E3154-443F-4565-AE98-E662C009E706}" presName="hierRoot2" presStyleCnt="0">
        <dgm:presLayoutVars>
          <dgm:hierBranch val="init"/>
        </dgm:presLayoutVars>
      </dgm:prSet>
      <dgm:spPr/>
      <dgm:t>
        <a:bodyPr/>
        <a:lstStyle/>
        <a:p>
          <a:endParaRPr lang="en-US"/>
        </a:p>
      </dgm:t>
    </dgm:pt>
    <dgm:pt modelId="{F8209F84-614C-4A73-BD69-789ABDC2A205}" type="pres">
      <dgm:prSet presAssocID="{ED7E3154-443F-4565-AE98-E662C009E706}" presName="rootComposite" presStyleCnt="0"/>
      <dgm:spPr/>
      <dgm:t>
        <a:bodyPr/>
        <a:lstStyle/>
        <a:p>
          <a:endParaRPr lang="en-US"/>
        </a:p>
      </dgm:t>
    </dgm:pt>
    <dgm:pt modelId="{B5E21893-9BB7-4920-9E7E-F178C6FA9F75}" type="pres">
      <dgm:prSet presAssocID="{ED7E3154-443F-4565-AE98-E662C009E706}" presName="rootText" presStyleLbl="node1" presStyleIdx="0" presStyleCnt="19" custLinFactNeighborX="24941" custLinFactNeighborY="-2806">
        <dgm:presLayoutVars>
          <dgm:chMax/>
          <dgm:chPref val="3"/>
        </dgm:presLayoutVars>
      </dgm:prSet>
      <dgm:spPr/>
      <dgm:t>
        <a:bodyPr/>
        <a:lstStyle/>
        <a:p>
          <a:endParaRPr lang="en-US"/>
        </a:p>
      </dgm:t>
    </dgm:pt>
    <dgm:pt modelId="{F4F243E3-B94A-4E12-A8D9-EB0AF1108C44}" type="pres">
      <dgm:prSet presAssocID="{ED7E3154-443F-4565-AE98-E662C009E706}" presName="titleText2" presStyleLbl="fgAcc1" presStyleIdx="0" presStyleCnt="19" custScaleX="173809" custScaleY="141854" custLinFactNeighborX="65464" custLinFactNeighborY="59923">
        <dgm:presLayoutVars>
          <dgm:chMax val="0"/>
          <dgm:chPref val="0"/>
        </dgm:presLayoutVars>
      </dgm:prSet>
      <dgm:spPr/>
      <dgm:t>
        <a:bodyPr/>
        <a:lstStyle/>
        <a:p>
          <a:endParaRPr lang="en-US"/>
        </a:p>
      </dgm:t>
    </dgm:pt>
    <dgm:pt modelId="{1FCE8D69-FB4B-456D-829D-51E16876720F}" type="pres">
      <dgm:prSet presAssocID="{ED7E3154-443F-4565-AE98-E662C009E706}" presName="rootConnector" presStyleLbl="node2" presStyleIdx="0" presStyleCnt="0"/>
      <dgm:spPr/>
      <dgm:t>
        <a:bodyPr/>
        <a:lstStyle/>
        <a:p>
          <a:endParaRPr lang="en-US"/>
        </a:p>
      </dgm:t>
    </dgm:pt>
    <dgm:pt modelId="{E1D85971-5C1E-4B67-BC0F-B5F5A936160E}" type="pres">
      <dgm:prSet presAssocID="{ED7E3154-443F-4565-AE98-E662C009E706}" presName="hierChild4" presStyleCnt="0"/>
      <dgm:spPr/>
      <dgm:t>
        <a:bodyPr/>
        <a:lstStyle/>
        <a:p>
          <a:endParaRPr lang="en-US"/>
        </a:p>
      </dgm:t>
    </dgm:pt>
    <dgm:pt modelId="{C6BBD82F-170F-4EEF-8D57-156AC1D32E9A}" type="pres">
      <dgm:prSet presAssocID="{304AE54A-94A6-4F8D-BDA6-D06C35625381}" presName="Name37" presStyleLbl="parChTrans1D3" presStyleIdx="0" presStyleCnt="9"/>
      <dgm:spPr/>
      <dgm:t>
        <a:bodyPr/>
        <a:lstStyle/>
        <a:p>
          <a:endParaRPr lang="en-US"/>
        </a:p>
      </dgm:t>
    </dgm:pt>
    <dgm:pt modelId="{D5D14F41-513F-4A51-86C0-E9582061402E}" type="pres">
      <dgm:prSet presAssocID="{78B1F567-7A7D-4DEB-87D2-2427609A9BD6}" presName="hierRoot2" presStyleCnt="0">
        <dgm:presLayoutVars>
          <dgm:hierBranch val="init"/>
        </dgm:presLayoutVars>
      </dgm:prSet>
      <dgm:spPr/>
      <dgm:t>
        <a:bodyPr/>
        <a:lstStyle/>
        <a:p>
          <a:endParaRPr lang="en-US"/>
        </a:p>
      </dgm:t>
    </dgm:pt>
    <dgm:pt modelId="{D383D984-817D-42C4-9E02-22F45ACF450F}" type="pres">
      <dgm:prSet presAssocID="{78B1F567-7A7D-4DEB-87D2-2427609A9BD6}" presName="rootComposite" presStyleCnt="0"/>
      <dgm:spPr/>
      <dgm:t>
        <a:bodyPr/>
        <a:lstStyle/>
        <a:p>
          <a:endParaRPr lang="en-US"/>
        </a:p>
      </dgm:t>
    </dgm:pt>
    <dgm:pt modelId="{7B3255BF-16DA-4622-9DD8-48749DFC309A}" type="pres">
      <dgm:prSet presAssocID="{78B1F567-7A7D-4DEB-87D2-2427609A9BD6}" presName="rootText" presStyleLbl="node1" presStyleIdx="1" presStyleCnt="19" custLinFactNeighborX="50815" custLinFactNeighborY="25422">
        <dgm:presLayoutVars>
          <dgm:chMax/>
          <dgm:chPref val="3"/>
        </dgm:presLayoutVars>
      </dgm:prSet>
      <dgm:spPr/>
      <dgm:t>
        <a:bodyPr/>
        <a:lstStyle/>
        <a:p>
          <a:endParaRPr lang="en-US"/>
        </a:p>
      </dgm:t>
    </dgm:pt>
    <dgm:pt modelId="{BD85486A-E877-4B0D-A5B7-D4900B646938}" type="pres">
      <dgm:prSet presAssocID="{78B1F567-7A7D-4DEB-87D2-2427609A9BD6}" presName="titleText2" presStyleLbl="fgAcc1" presStyleIdx="1" presStyleCnt="19" custLinFactY="6484" custLinFactNeighborX="49234" custLinFactNeighborY="100000">
        <dgm:presLayoutVars>
          <dgm:chMax val="0"/>
          <dgm:chPref val="0"/>
        </dgm:presLayoutVars>
      </dgm:prSet>
      <dgm:spPr/>
      <dgm:t>
        <a:bodyPr/>
        <a:lstStyle/>
        <a:p>
          <a:endParaRPr lang="en-US"/>
        </a:p>
      </dgm:t>
    </dgm:pt>
    <dgm:pt modelId="{2D5B8255-E53C-4013-8B6B-03163C80547F}" type="pres">
      <dgm:prSet presAssocID="{78B1F567-7A7D-4DEB-87D2-2427609A9BD6}" presName="rootConnector" presStyleLbl="node3" presStyleIdx="0" presStyleCnt="0"/>
      <dgm:spPr/>
      <dgm:t>
        <a:bodyPr/>
        <a:lstStyle/>
        <a:p>
          <a:endParaRPr lang="en-US"/>
        </a:p>
      </dgm:t>
    </dgm:pt>
    <dgm:pt modelId="{9F83323D-67E5-4C7D-A450-F8B736E424F7}" type="pres">
      <dgm:prSet presAssocID="{78B1F567-7A7D-4DEB-87D2-2427609A9BD6}" presName="hierChild4" presStyleCnt="0"/>
      <dgm:spPr/>
      <dgm:t>
        <a:bodyPr/>
        <a:lstStyle/>
        <a:p>
          <a:endParaRPr lang="en-US"/>
        </a:p>
      </dgm:t>
    </dgm:pt>
    <dgm:pt modelId="{030CB05B-1964-4C16-8609-9A36C07CB344}" type="pres">
      <dgm:prSet presAssocID="{CB7EFFF5-97CD-42FE-84E1-B437CB3A9E37}" presName="Name37" presStyleLbl="parChTrans1D4" presStyleIdx="0" presStyleCnt="7"/>
      <dgm:spPr/>
      <dgm:t>
        <a:bodyPr/>
        <a:lstStyle/>
        <a:p>
          <a:endParaRPr lang="en-US"/>
        </a:p>
      </dgm:t>
    </dgm:pt>
    <dgm:pt modelId="{FB68A9B6-158D-45F0-8642-9D161AA86F90}" type="pres">
      <dgm:prSet presAssocID="{660F9107-B9AA-4F68-9500-6349F48240BF}" presName="hierRoot2" presStyleCnt="0">
        <dgm:presLayoutVars>
          <dgm:hierBranch val="init"/>
        </dgm:presLayoutVars>
      </dgm:prSet>
      <dgm:spPr/>
      <dgm:t>
        <a:bodyPr/>
        <a:lstStyle/>
        <a:p>
          <a:endParaRPr lang="en-US"/>
        </a:p>
      </dgm:t>
    </dgm:pt>
    <dgm:pt modelId="{0B0C8A9B-634A-4CBD-934C-C7F0E19DED53}" type="pres">
      <dgm:prSet presAssocID="{660F9107-B9AA-4F68-9500-6349F48240BF}" presName="rootComposite" presStyleCnt="0"/>
      <dgm:spPr/>
      <dgm:t>
        <a:bodyPr/>
        <a:lstStyle/>
        <a:p>
          <a:endParaRPr lang="en-US"/>
        </a:p>
      </dgm:t>
    </dgm:pt>
    <dgm:pt modelId="{C8DB888A-1E60-4D02-8C9E-DEF36FD0D00B}" type="pres">
      <dgm:prSet presAssocID="{660F9107-B9AA-4F68-9500-6349F48240BF}" presName="rootText" presStyleLbl="node1" presStyleIdx="2" presStyleCnt="19" custLinFactNeighborX="40074" custLinFactNeighborY="38700">
        <dgm:presLayoutVars>
          <dgm:chMax/>
          <dgm:chPref val="3"/>
        </dgm:presLayoutVars>
      </dgm:prSet>
      <dgm:spPr/>
      <dgm:t>
        <a:bodyPr/>
        <a:lstStyle/>
        <a:p>
          <a:endParaRPr lang="en-US"/>
        </a:p>
      </dgm:t>
    </dgm:pt>
    <dgm:pt modelId="{ED71A93A-18C6-4D51-968C-523F8AE5395D}" type="pres">
      <dgm:prSet presAssocID="{660F9107-B9AA-4F68-9500-6349F48240BF}" presName="titleText2" presStyleLbl="fgAcc1" presStyleIdx="2" presStyleCnt="19" custLinFactY="56883" custLinFactNeighborX="35323" custLinFactNeighborY="100000">
        <dgm:presLayoutVars>
          <dgm:chMax val="0"/>
          <dgm:chPref val="0"/>
        </dgm:presLayoutVars>
      </dgm:prSet>
      <dgm:spPr/>
      <dgm:t>
        <a:bodyPr/>
        <a:lstStyle/>
        <a:p>
          <a:endParaRPr lang="en-US"/>
        </a:p>
      </dgm:t>
    </dgm:pt>
    <dgm:pt modelId="{DE512E79-566E-43A5-9513-137D8F6D43E2}" type="pres">
      <dgm:prSet presAssocID="{660F9107-B9AA-4F68-9500-6349F48240BF}" presName="rootConnector" presStyleLbl="node4" presStyleIdx="0" presStyleCnt="0"/>
      <dgm:spPr/>
      <dgm:t>
        <a:bodyPr/>
        <a:lstStyle/>
        <a:p>
          <a:endParaRPr lang="en-US"/>
        </a:p>
      </dgm:t>
    </dgm:pt>
    <dgm:pt modelId="{CD834729-DCFA-43C4-ACB8-4467E737E8C6}" type="pres">
      <dgm:prSet presAssocID="{660F9107-B9AA-4F68-9500-6349F48240BF}" presName="hierChild4" presStyleCnt="0"/>
      <dgm:spPr/>
      <dgm:t>
        <a:bodyPr/>
        <a:lstStyle/>
        <a:p>
          <a:endParaRPr lang="en-US"/>
        </a:p>
      </dgm:t>
    </dgm:pt>
    <dgm:pt modelId="{38E53840-0B59-4A68-B687-665C3D68DBA2}" type="pres">
      <dgm:prSet presAssocID="{660F9107-B9AA-4F68-9500-6349F48240BF}" presName="hierChild5" presStyleCnt="0"/>
      <dgm:spPr/>
      <dgm:t>
        <a:bodyPr/>
        <a:lstStyle/>
        <a:p>
          <a:endParaRPr lang="en-US"/>
        </a:p>
      </dgm:t>
    </dgm:pt>
    <dgm:pt modelId="{0CE6FCFD-9DA9-47C6-B74D-F6BF2D62DAB0}" type="pres">
      <dgm:prSet presAssocID="{ED2F17B0-0162-47DD-9448-48F5484E0366}" presName="Name37" presStyleLbl="parChTrans1D4" presStyleIdx="1" presStyleCnt="7"/>
      <dgm:spPr/>
      <dgm:t>
        <a:bodyPr/>
        <a:lstStyle/>
        <a:p>
          <a:endParaRPr lang="en-US"/>
        </a:p>
      </dgm:t>
    </dgm:pt>
    <dgm:pt modelId="{A438ED31-8DC5-4C70-8774-45D29140FA0F}" type="pres">
      <dgm:prSet presAssocID="{E811D998-496A-4120-8E3B-E02FDF9BE93D}" presName="hierRoot2" presStyleCnt="0">
        <dgm:presLayoutVars>
          <dgm:hierBranch val="init"/>
        </dgm:presLayoutVars>
      </dgm:prSet>
      <dgm:spPr/>
      <dgm:t>
        <a:bodyPr/>
        <a:lstStyle/>
        <a:p>
          <a:endParaRPr lang="en-US"/>
        </a:p>
      </dgm:t>
    </dgm:pt>
    <dgm:pt modelId="{37C8376F-4FEE-4C34-9040-2109048FDF9C}" type="pres">
      <dgm:prSet presAssocID="{E811D998-496A-4120-8E3B-E02FDF9BE93D}" presName="rootComposite" presStyleCnt="0"/>
      <dgm:spPr/>
      <dgm:t>
        <a:bodyPr/>
        <a:lstStyle/>
        <a:p>
          <a:endParaRPr lang="en-US"/>
        </a:p>
      </dgm:t>
    </dgm:pt>
    <dgm:pt modelId="{2761BB0B-23D5-4500-BE22-24A871DCF023}" type="pres">
      <dgm:prSet presAssocID="{E811D998-496A-4120-8E3B-E02FDF9BE93D}" presName="rootText" presStyleLbl="node1" presStyleIdx="3" presStyleCnt="19" custLinFactY="100000" custLinFactNeighborX="-97407" custLinFactNeighborY="108993">
        <dgm:presLayoutVars>
          <dgm:chMax/>
          <dgm:chPref val="3"/>
        </dgm:presLayoutVars>
      </dgm:prSet>
      <dgm:spPr/>
      <dgm:t>
        <a:bodyPr/>
        <a:lstStyle/>
        <a:p>
          <a:endParaRPr lang="en-US"/>
        </a:p>
      </dgm:t>
    </dgm:pt>
    <dgm:pt modelId="{2603DE7B-5CAE-4001-899A-48D32598C485}" type="pres">
      <dgm:prSet presAssocID="{E811D998-496A-4120-8E3B-E02FDF9BE93D}" presName="titleText2" presStyleLbl="fgAcc1" presStyleIdx="3" presStyleCnt="19" custLinFactX="-15457" custLinFactY="300000" custLinFactNeighborX="-100000" custLinFactNeighborY="339336">
        <dgm:presLayoutVars>
          <dgm:chMax val="0"/>
          <dgm:chPref val="0"/>
        </dgm:presLayoutVars>
      </dgm:prSet>
      <dgm:spPr/>
      <dgm:t>
        <a:bodyPr/>
        <a:lstStyle/>
        <a:p>
          <a:endParaRPr lang="en-US"/>
        </a:p>
      </dgm:t>
    </dgm:pt>
    <dgm:pt modelId="{DB10ECB4-1077-4E4D-B993-4FE4EF196514}" type="pres">
      <dgm:prSet presAssocID="{E811D998-496A-4120-8E3B-E02FDF9BE93D}" presName="rootConnector" presStyleLbl="node4" presStyleIdx="0" presStyleCnt="0"/>
      <dgm:spPr/>
      <dgm:t>
        <a:bodyPr/>
        <a:lstStyle/>
        <a:p>
          <a:endParaRPr lang="en-US"/>
        </a:p>
      </dgm:t>
    </dgm:pt>
    <dgm:pt modelId="{563D20ED-7AE4-49D1-812B-348FEE58FF21}" type="pres">
      <dgm:prSet presAssocID="{E811D998-496A-4120-8E3B-E02FDF9BE93D}" presName="hierChild4" presStyleCnt="0"/>
      <dgm:spPr/>
      <dgm:t>
        <a:bodyPr/>
        <a:lstStyle/>
        <a:p>
          <a:endParaRPr lang="en-US"/>
        </a:p>
      </dgm:t>
    </dgm:pt>
    <dgm:pt modelId="{A52D8B25-A0F6-43F2-8817-F64BEC93F96D}" type="pres">
      <dgm:prSet presAssocID="{E811D998-496A-4120-8E3B-E02FDF9BE93D}" presName="hierChild5" presStyleCnt="0"/>
      <dgm:spPr/>
      <dgm:t>
        <a:bodyPr/>
        <a:lstStyle/>
        <a:p>
          <a:endParaRPr lang="en-US"/>
        </a:p>
      </dgm:t>
    </dgm:pt>
    <dgm:pt modelId="{BCCD6322-4C29-42E6-92F6-2CBE689875C0}" type="pres">
      <dgm:prSet presAssocID="{78B1F567-7A7D-4DEB-87D2-2427609A9BD6}" presName="hierChild5" presStyleCnt="0"/>
      <dgm:spPr/>
      <dgm:t>
        <a:bodyPr/>
        <a:lstStyle/>
        <a:p>
          <a:endParaRPr lang="en-US"/>
        </a:p>
      </dgm:t>
    </dgm:pt>
    <dgm:pt modelId="{02FAF6C1-4196-44C2-A447-4594B72047A4}" type="pres">
      <dgm:prSet presAssocID="{A5AE864B-BE03-433E-9C8F-CA00C8220F45}" presName="Name37" presStyleLbl="parChTrans1D3" presStyleIdx="1" presStyleCnt="9"/>
      <dgm:spPr/>
      <dgm:t>
        <a:bodyPr/>
        <a:lstStyle/>
        <a:p>
          <a:endParaRPr lang="en-US"/>
        </a:p>
      </dgm:t>
    </dgm:pt>
    <dgm:pt modelId="{29BB15AE-20CE-4D53-B5FB-09840AF254BE}" type="pres">
      <dgm:prSet presAssocID="{7D3A16CA-BF42-4546-B56F-6C6EB91E8580}" presName="hierRoot2" presStyleCnt="0">
        <dgm:presLayoutVars>
          <dgm:hierBranch val="init"/>
        </dgm:presLayoutVars>
      </dgm:prSet>
      <dgm:spPr/>
      <dgm:t>
        <a:bodyPr/>
        <a:lstStyle/>
        <a:p>
          <a:endParaRPr lang="en-US"/>
        </a:p>
      </dgm:t>
    </dgm:pt>
    <dgm:pt modelId="{8FA1E073-2857-4161-9996-C712F3A923B5}" type="pres">
      <dgm:prSet presAssocID="{7D3A16CA-BF42-4546-B56F-6C6EB91E8580}" presName="rootComposite" presStyleCnt="0"/>
      <dgm:spPr/>
      <dgm:t>
        <a:bodyPr/>
        <a:lstStyle/>
        <a:p>
          <a:endParaRPr lang="en-US"/>
        </a:p>
      </dgm:t>
    </dgm:pt>
    <dgm:pt modelId="{D39ACBDA-FC21-4468-B9BF-CC69CE76EEFA}" type="pres">
      <dgm:prSet presAssocID="{7D3A16CA-BF42-4546-B56F-6C6EB91E8580}" presName="rootText" presStyleLbl="node1" presStyleIdx="4" presStyleCnt="19" custLinFactNeighborX="8991" custLinFactNeighborY="22445">
        <dgm:presLayoutVars>
          <dgm:chMax/>
          <dgm:chPref val="3"/>
        </dgm:presLayoutVars>
      </dgm:prSet>
      <dgm:spPr/>
      <dgm:t>
        <a:bodyPr/>
        <a:lstStyle/>
        <a:p>
          <a:endParaRPr lang="en-US"/>
        </a:p>
      </dgm:t>
    </dgm:pt>
    <dgm:pt modelId="{FCDE29E5-6C90-4CF5-BE84-CAA258E3D44A}" type="pres">
      <dgm:prSet presAssocID="{7D3A16CA-BF42-4546-B56F-6C6EB91E8580}" presName="titleText2" presStyleLbl="fgAcc1" presStyleIdx="4" presStyleCnt="19" custLinFactNeighborX="7884" custLinFactNeighborY="88623">
        <dgm:presLayoutVars>
          <dgm:chMax val="0"/>
          <dgm:chPref val="0"/>
        </dgm:presLayoutVars>
      </dgm:prSet>
      <dgm:spPr/>
      <dgm:t>
        <a:bodyPr/>
        <a:lstStyle/>
        <a:p>
          <a:endParaRPr lang="en-US"/>
        </a:p>
      </dgm:t>
    </dgm:pt>
    <dgm:pt modelId="{99E2304F-EFAF-49D1-B80A-1148FF5615A8}" type="pres">
      <dgm:prSet presAssocID="{7D3A16CA-BF42-4546-B56F-6C6EB91E8580}" presName="rootConnector" presStyleLbl="node3" presStyleIdx="0" presStyleCnt="0"/>
      <dgm:spPr/>
      <dgm:t>
        <a:bodyPr/>
        <a:lstStyle/>
        <a:p>
          <a:endParaRPr lang="en-US"/>
        </a:p>
      </dgm:t>
    </dgm:pt>
    <dgm:pt modelId="{8D6DF39E-0D6A-4B4E-B920-C63072BF737A}" type="pres">
      <dgm:prSet presAssocID="{7D3A16CA-BF42-4546-B56F-6C6EB91E8580}" presName="hierChild4" presStyleCnt="0"/>
      <dgm:spPr/>
      <dgm:t>
        <a:bodyPr/>
        <a:lstStyle/>
        <a:p>
          <a:endParaRPr lang="en-US"/>
        </a:p>
      </dgm:t>
    </dgm:pt>
    <dgm:pt modelId="{86BAB93B-9083-4AA0-86A7-F654ECFB3348}" type="pres">
      <dgm:prSet presAssocID="{0827EAE6-E8DD-4962-885E-E7603AFAA404}" presName="Name37" presStyleLbl="parChTrans1D4" presStyleIdx="2" presStyleCnt="7"/>
      <dgm:spPr/>
      <dgm:t>
        <a:bodyPr/>
        <a:lstStyle/>
        <a:p>
          <a:endParaRPr lang="en-US"/>
        </a:p>
      </dgm:t>
    </dgm:pt>
    <dgm:pt modelId="{D1F8283E-A585-4B5E-82AF-13BF1A72B4FC}" type="pres">
      <dgm:prSet presAssocID="{40F64100-9DBB-407F-957B-F4C00FE52AB5}" presName="hierRoot2" presStyleCnt="0">
        <dgm:presLayoutVars>
          <dgm:hierBranch val="init"/>
        </dgm:presLayoutVars>
      </dgm:prSet>
      <dgm:spPr/>
      <dgm:t>
        <a:bodyPr/>
        <a:lstStyle/>
        <a:p>
          <a:endParaRPr lang="en-US"/>
        </a:p>
      </dgm:t>
    </dgm:pt>
    <dgm:pt modelId="{91729A84-54B3-43A1-A4EC-C536D0B753AB}" type="pres">
      <dgm:prSet presAssocID="{40F64100-9DBB-407F-957B-F4C00FE52AB5}" presName="rootComposite" presStyleCnt="0"/>
      <dgm:spPr/>
      <dgm:t>
        <a:bodyPr/>
        <a:lstStyle/>
        <a:p>
          <a:endParaRPr lang="en-US"/>
        </a:p>
      </dgm:t>
    </dgm:pt>
    <dgm:pt modelId="{A7F7EDFA-B5F9-4C0F-9086-491A93F8310A}" type="pres">
      <dgm:prSet presAssocID="{40F64100-9DBB-407F-957B-F4C00FE52AB5}" presName="rootText" presStyleLbl="node1" presStyleIdx="5" presStyleCnt="19" custLinFactNeighborX="7450" custLinFactNeighborY="15429">
        <dgm:presLayoutVars>
          <dgm:chMax/>
          <dgm:chPref val="3"/>
        </dgm:presLayoutVars>
      </dgm:prSet>
      <dgm:spPr/>
      <dgm:t>
        <a:bodyPr/>
        <a:lstStyle/>
        <a:p>
          <a:endParaRPr lang="en-US"/>
        </a:p>
      </dgm:t>
    </dgm:pt>
    <dgm:pt modelId="{20B0427A-C1EB-4DAE-8A4E-BF4F835F498E}" type="pres">
      <dgm:prSet presAssocID="{40F64100-9DBB-407F-957B-F4C00FE52AB5}" presName="titleText2" presStyleLbl="fgAcc1" presStyleIdx="5" presStyleCnt="19" custLinFactNeighborX="7884" custLinFactNeighborY="94368">
        <dgm:presLayoutVars>
          <dgm:chMax val="0"/>
          <dgm:chPref val="0"/>
        </dgm:presLayoutVars>
      </dgm:prSet>
      <dgm:spPr/>
      <dgm:t>
        <a:bodyPr/>
        <a:lstStyle/>
        <a:p>
          <a:endParaRPr lang="en-US"/>
        </a:p>
      </dgm:t>
    </dgm:pt>
    <dgm:pt modelId="{A137CFE1-BAAD-4E7D-BEA0-A6D921EFD4C6}" type="pres">
      <dgm:prSet presAssocID="{40F64100-9DBB-407F-957B-F4C00FE52AB5}" presName="rootConnector" presStyleLbl="node4" presStyleIdx="0" presStyleCnt="0"/>
      <dgm:spPr/>
      <dgm:t>
        <a:bodyPr/>
        <a:lstStyle/>
        <a:p>
          <a:endParaRPr lang="en-US"/>
        </a:p>
      </dgm:t>
    </dgm:pt>
    <dgm:pt modelId="{9C47B006-01DC-4374-A54B-16E45CD9A3EC}" type="pres">
      <dgm:prSet presAssocID="{40F64100-9DBB-407F-957B-F4C00FE52AB5}" presName="hierChild4" presStyleCnt="0"/>
      <dgm:spPr/>
      <dgm:t>
        <a:bodyPr/>
        <a:lstStyle/>
        <a:p>
          <a:endParaRPr lang="en-US"/>
        </a:p>
      </dgm:t>
    </dgm:pt>
    <dgm:pt modelId="{0A1EB76D-39D9-4ADD-B474-A1D828CDD1C9}" type="pres">
      <dgm:prSet presAssocID="{F2BBE46D-910A-49A3-B20C-72F69F1C7A00}" presName="Name37" presStyleLbl="parChTrans1D4" presStyleIdx="3" presStyleCnt="7"/>
      <dgm:spPr/>
      <dgm:t>
        <a:bodyPr/>
        <a:lstStyle/>
        <a:p>
          <a:endParaRPr lang="en-US"/>
        </a:p>
      </dgm:t>
    </dgm:pt>
    <dgm:pt modelId="{579EFCB3-FFA7-48E4-B214-130A424504D9}" type="pres">
      <dgm:prSet presAssocID="{EBD4C255-83E7-46BB-87BB-29919DEF31B7}" presName="hierRoot2" presStyleCnt="0">
        <dgm:presLayoutVars>
          <dgm:hierBranch val="init"/>
        </dgm:presLayoutVars>
      </dgm:prSet>
      <dgm:spPr/>
      <dgm:t>
        <a:bodyPr/>
        <a:lstStyle/>
        <a:p>
          <a:endParaRPr lang="en-US"/>
        </a:p>
      </dgm:t>
    </dgm:pt>
    <dgm:pt modelId="{C7830C6D-1744-409D-89C1-240ECF28FDA5}" type="pres">
      <dgm:prSet presAssocID="{EBD4C255-83E7-46BB-87BB-29919DEF31B7}" presName="rootComposite" presStyleCnt="0"/>
      <dgm:spPr/>
      <dgm:t>
        <a:bodyPr/>
        <a:lstStyle/>
        <a:p>
          <a:endParaRPr lang="en-US"/>
        </a:p>
      </dgm:t>
    </dgm:pt>
    <dgm:pt modelId="{CA286BCC-95C7-4A6F-B7A7-C27CFF935194}" type="pres">
      <dgm:prSet presAssocID="{EBD4C255-83E7-46BB-87BB-29919DEF31B7}" presName="rootText" presStyleLbl="node1" presStyleIdx="6" presStyleCnt="19" custLinFactNeighborX="8991" custLinFactNeighborY="36331">
        <dgm:presLayoutVars>
          <dgm:chMax/>
          <dgm:chPref val="3"/>
        </dgm:presLayoutVars>
      </dgm:prSet>
      <dgm:spPr/>
      <dgm:t>
        <a:bodyPr/>
        <a:lstStyle/>
        <a:p>
          <a:endParaRPr lang="en-US"/>
        </a:p>
      </dgm:t>
    </dgm:pt>
    <dgm:pt modelId="{DE30DBAD-832B-4823-A140-511779EB2842}" type="pres">
      <dgm:prSet presAssocID="{EBD4C255-83E7-46BB-87BB-29919DEF31B7}" presName="titleText2" presStyleLbl="fgAcc1" presStyleIdx="6" presStyleCnt="19" custLinFactY="30281" custLinFactNeighborX="7884" custLinFactNeighborY="100000">
        <dgm:presLayoutVars>
          <dgm:chMax val="0"/>
          <dgm:chPref val="0"/>
        </dgm:presLayoutVars>
      </dgm:prSet>
      <dgm:spPr/>
      <dgm:t>
        <a:bodyPr/>
        <a:lstStyle/>
        <a:p>
          <a:endParaRPr lang="en-US"/>
        </a:p>
      </dgm:t>
    </dgm:pt>
    <dgm:pt modelId="{FAF37136-EFEA-43E9-B393-750FF0838D1F}" type="pres">
      <dgm:prSet presAssocID="{EBD4C255-83E7-46BB-87BB-29919DEF31B7}" presName="rootConnector" presStyleLbl="node4" presStyleIdx="0" presStyleCnt="0"/>
      <dgm:spPr/>
      <dgm:t>
        <a:bodyPr/>
        <a:lstStyle/>
        <a:p>
          <a:endParaRPr lang="en-US"/>
        </a:p>
      </dgm:t>
    </dgm:pt>
    <dgm:pt modelId="{B11695E4-4522-4DC4-8F8E-5E80BDF3C0B1}" type="pres">
      <dgm:prSet presAssocID="{EBD4C255-83E7-46BB-87BB-29919DEF31B7}" presName="hierChild4" presStyleCnt="0"/>
      <dgm:spPr/>
      <dgm:t>
        <a:bodyPr/>
        <a:lstStyle/>
        <a:p>
          <a:endParaRPr lang="en-US"/>
        </a:p>
      </dgm:t>
    </dgm:pt>
    <dgm:pt modelId="{7AB55B7C-7087-453A-817E-FD896452F801}" type="pres">
      <dgm:prSet presAssocID="{EBD4C255-83E7-46BB-87BB-29919DEF31B7}" presName="hierChild5" presStyleCnt="0"/>
      <dgm:spPr/>
      <dgm:t>
        <a:bodyPr/>
        <a:lstStyle/>
        <a:p>
          <a:endParaRPr lang="en-US"/>
        </a:p>
      </dgm:t>
    </dgm:pt>
    <dgm:pt modelId="{3F8221B9-7141-4AED-BA4A-89B143C3F187}" type="pres">
      <dgm:prSet presAssocID="{40F64100-9DBB-407F-957B-F4C00FE52AB5}" presName="hierChild5" presStyleCnt="0"/>
      <dgm:spPr/>
      <dgm:t>
        <a:bodyPr/>
        <a:lstStyle/>
        <a:p>
          <a:endParaRPr lang="en-US"/>
        </a:p>
      </dgm:t>
    </dgm:pt>
    <dgm:pt modelId="{4A24A903-029C-4AFF-8F0A-2109F67C6D10}" type="pres">
      <dgm:prSet presAssocID="{7D3A16CA-BF42-4546-B56F-6C6EB91E8580}" presName="hierChild5" presStyleCnt="0"/>
      <dgm:spPr/>
      <dgm:t>
        <a:bodyPr/>
        <a:lstStyle/>
        <a:p>
          <a:endParaRPr lang="en-US"/>
        </a:p>
      </dgm:t>
    </dgm:pt>
    <dgm:pt modelId="{4111A673-AA69-4ECB-9495-256BF9B2A488}" type="pres">
      <dgm:prSet presAssocID="{7A413646-609B-47AA-A71E-E5EA980ED2E7}" presName="Name37" presStyleLbl="parChTrans1D3" presStyleIdx="2" presStyleCnt="9"/>
      <dgm:spPr/>
      <dgm:t>
        <a:bodyPr/>
        <a:lstStyle/>
        <a:p>
          <a:endParaRPr lang="en-US"/>
        </a:p>
      </dgm:t>
    </dgm:pt>
    <dgm:pt modelId="{D2E37BAF-D8E5-43DC-89B0-65E2EEEEF082}" type="pres">
      <dgm:prSet presAssocID="{619BF56A-F149-43F2-A551-B254BA51AE11}" presName="hierRoot2" presStyleCnt="0">
        <dgm:presLayoutVars>
          <dgm:hierBranch val="init"/>
        </dgm:presLayoutVars>
      </dgm:prSet>
      <dgm:spPr/>
      <dgm:t>
        <a:bodyPr/>
        <a:lstStyle/>
        <a:p>
          <a:endParaRPr lang="en-US"/>
        </a:p>
      </dgm:t>
    </dgm:pt>
    <dgm:pt modelId="{5E17E87A-1378-455D-9703-0CD38461F537}" type="pres">
      <dgm:prSet presAssocID="{619BF56A-F149-43F2-A551-B254BA51AE11}" presName="rootComposite" presStyleCnt="0"/>
      <dgm:spPr/>
      <dgm:t>
        <a:bodyPr/>
        <a:lstStyle/>
        <a:p>
          <a:endParaRPr lang="en-US"/>
        </a:p>
      </dgm:t>
    </dgm:pt>
    <dgm:pt modelId="{FC3310BF-11EC-4CD9-9C8F-94D6F81227EA}" type="pres">
      <dgm:prSet presAssocID="{619BF56A-F149-43F2-A551-B254BA51AE11}" presName="rootText" presStyleLbl="node1" presStyleIdx="7" presStyleCnt="19" custScaleX="123357" custLinFactNeighborX="-29758" custLinFactNeighborY="23066">
        <dgm:presLayoutVars>
          <dgm:chMax/>
          <dgm:chPref val="3"/>
        </dgm:presLayoutVars>
      </dgm:prSet>
      <dgm:spPr/>
      <dgm:t>
        <a:bodyPr/>
        <a:lstStyle/>
        <a:p>
          <a:endParaRPr lang="en-US"/>
        </a:p>
      </dgm:t>
    </dgm:pt>
    <dgm:pt modelId="{1F49F73D-67A4-4F49-BBC7-5B5441C5855E}" type="pres">
      <dgm:prSet presAssocID="{619BF56A-F149-43F2-A551-B254BA51AE11}" presName="titleText2" presStyleLbl="fgAcc1" presStyleIdx="7" presStyleCnt="19" custLinFactY="6873" custLinFactNeighborX="-31014" custLinFactNeighborY="100000">
        <dgm:presLayoutVars>
          <dgm:chMax val="0"/>
          <dgm:chPref val="0"/>
        </dgm:presLayoutVars>
      </dgm:prSet>
      <dgm:spPr/>
      <dgm:t>
        <a:bodyPr/>
        <a:lstStyle/>
        <a:p>
          <a:endParaRPr lang="en-US"/>
        </a:p>
      </dgm:t>
    </dgm:pt>
    <dgm:pt modelId="{9CD77A24-3F21-4CFD-9C71-7AF992A1BD67}" type="pres">
      <dgm:prSet presAssocID="{619BF56A-F149-43F2-A551-B254BA51AE11}" presName="rootConnector" presStyleLbl="node3" presStyleIdx="0" presStyleCnt="0"/>
      <dgm:spPr/>
      <dgm:t>
        <a:bodyPr/>
        <a:lstStyle/>
        <a:p>
          <a:endParaRPr lang="en-US"/>
        </a:p>
      </dgm:t>
    </dgm:pt>
    <dgm:pt modelId="{6756BE84-DA38-4FB7-B81F-F6AAE3C32713}" type="pres">
      <dgm:prSet presAssocID="{619BF56A-F149-43F2-A551-B254BA51AE11}" presName="hierChild4" presStyleCnt="0"/>
      <dgm:spPr/>
      <dgm:t>
        <a:bodyPr/>
        <a:lstStyle/>
        <a:p>
          <a:endParaRPr lang="en-US"/>
        </a:p>
      </dgm:t>
    </dgm:pt>
    <dgm:pt modelId="{FAD7B376-934E-4543-8A36-8FFBD6656F64}" type="pres">
      <dgm:prSet presAssocID="{2E5EBD7A-5FB3-4EC8-810A-89971A9B443E}" presName="Name37" presStyleLbl="parChTrans1D4" presStyleIdx="4" presStyleCnt="7"/>
      <dgm:spPr/>
      <dgm:t>
        <a:bodyPr/>
        <a:lstStyle/>
        <a:p>
          <a:endParaRPr lang="en-US"/>
        </a:p>
      </dgm:t>
    </dgm:pt>
    <dgm:pt modelId="{794CA980-F50C-4405-B3FF-28A55E668EC7}" type="pres">
      <dgm:prSet presAssocID="{D9D81D28-5590-4254-8974-C0E7173B1FD2}" presName="hierRoot2" presStyleCnt="0">
        <dgm:presLayoutVars>
          <dgm:hierBranch val="init"/>
        </dgm:presLayoutVars>
      </dgm:prSet>
      <dgm:spPr/>
      <dgm:t>
        <a:bodyPr/>
        <a:lstStyle/>
        <a:p>
          <a:endParaRPr lang="en-US"/>
        </a:p>
      </dgm:t>
    </dgm:pt>
    <dgm:pt modelId="{E1141793-C4F0-403A-93C4-1192261A0E20}" type="pres">
      <dgm:prSet presAssocID="{D9D81D28-5590-4254-8974-C0E7173B1FD2}" presName="rootComposite" presStyleCnt="0"/>
      <dgm:spPr/>
      <dgm:t>
        <a:bodyPr/>
        <a:lstStyle/>
        <a:p>
          <a:endParaRPr lang="en-US"/>
        </a:p>
      </dgm:t>
    </dgm:pt>
    <dgm:pt modelId="{398A6417-A1E4-4E56-B6D8-D6FF60FC4BAB}" type="pres">
      <dgm:prSet presAssocID="{D9D81D28-5590-4254-8974-C0E7173B1FD2}" presName="rootText" presStyleLbl="node1" presStyleIdx="8" presStyleCnt="19" custLinFactX="16431" custLinFactNeighborX="100000" custLinFactNeighborY="31076">
        <dgm:presLayoutVars>
          <dgm:chMax/>
          <dgm:chPref val="3"/>
        </dgm:presLayoutVars>
      </dgm:prSet>
      <dgm:spPr/>
      <dgm:t>
        <a:bodyPr/>
        <a:lstStyle/>
        <a:p>
          <a:endParaRPr lang="en-US"/>
        </a:p>
      </dgm:t>
    </dgm:pt>
    <dgm:pt modelId="{2EA626F8-7E61-4662-99A5-5934B700BB90}" type="pres">
      <dgm:prSet presAssocID="{D9D81D28-5590-4254-8974-C0E7173B1FD2}" presName="titleText2" presStyleLbl="fgAcc1" presStyleIdx="8" presStyleCnt="19" custLinFactX="30679" custLinFactY="13046" custLinFactNeighborX="100000" custLinFactNeighborY="100000">
        <dgm:presLayoutVars>
          <dgm:chMax val="0"/>
          <dgm:chPref val="0"/>
        </dgm:presLayoutVars>
      </dgm:prSet>
      <dgm:spPr/>
      <dgm:t>
        <a:bodyPr/>
        <a:lstStyle/>
        <a:p>
          <a:endParaRPr lang="en-US"/>
        </a:p>
      </dgm:t>
    </dgm:pt>
    <dgm:pt modelId="{3B66991B-8AFF-4D65-9257-17853CF78851}" type="pres">
      <dgm:prSet presAssocID="{D9D81D28-5590-4254-8974-C0E7173B1FD2}" presName="rootConnector" presStyleLbl="node4" presStyleIdx="0" presStyleCnt="0"/>
      <dgm:spPr/>
      <dgm:t>
        <a:bodyPr/>
        <a:lstStyle/>
        <a:p>
          <a:endParaRPr lang="en-US"/>
        </a:p>
      </dgm:t>
    </dgm:pt>
    <dgm:pt modelId="{CAB99418-914F-4F7B-85A7-974F8513F9C5}" type="pres">
      <dgm:prSet presAssocID="{D9D81D28-5590-4254-8974-C0E7173B1FD2}" presName="hierChild4" presStyleCnt="0"/>
      <dgm:spPr/>
      <dgm:t>
        <a:bodyPr/>
        <a:lstStyle/>
        <a:p>
          <a:endParaRPr lang="en-US"/>
        </a:p>
      </dgm:t>
    </dgm:pt>
    <dgm:pt modelId="{832A82DF-C6A5-4934-AC59-DD4199521E1F}" type="pres">
      <dgm:prSet presAssocID="{D9D81D28-5590-4254-8974-C0E7173B1FD2}" presName="hierChild5" presStyleCnt="0"/>
      <dgm:spPr/>
      <dgm:t>
        <a:bodyPr/>
        <a:lstStyle/>
        <a:p>
          <a:endParaRPr lang="en-US"/>
        </a:p>
      </dgm:t>
    </dgm:pt>
    <dgm:pt modelId="{B89284F4-2483-4C53-AF1E-D8759C3CB182}" type="pres">
      <dgm:prSet presAssocID="{0D43A3A8-3682-4BE4-8367-AC6863715FB9}" presName="Name37" presStyleLbl="parChTrans1D4" presStyleIdx="5" presStyleCnt="7"/>
      <dgm:spPr/>
      <dgm:t>
        <a:bodyPr/>
        <a:lstStyle/>
        <a:p>
          <a:endParaRPr lang="en-US"/>
        </a:p>
      </dgm:t>
    </dgm:pt>
    <dgm:pt modelId="{1B4B7BE0-ABA9-49CF-9746-34DEB2072EE8}" type="pres">
      <dgm:prSet presAssocID="{3D0285AD-BBE0-4BF3-B634-A73A3A7B5ACD}" presName="hierRoot2" presStyleCnt="0">
        <dgm:presLayoutVars>
          <dgm:hierBranch val="init"/>
        </dgm:presLayoutVars>
      </dgm:prSet>
      <dgm:spPr/>
      <dgm:t>
        <a:bodyPr/>
        <a:lstStyle/>
        <a:p>
          <a:endParaRPr lang="en-US"/>
        </a:p>
      </dgm:t>
    </dgm:pt>
    <dgm:pt modelId="{D6AB3F33-E92D-452E-AC65-CC0ED8C7DDF7}" type="pres">
      <dgm:prSet presAssocID="{3D0285AD-BBE0-4BF3-B634-A73A3A7B5ACD}" presName="rootComposite" presStyleCnt="0"/>
      <dgm:spPr/>
      <dgm:t>
        <a:bodyPr/>
        <a:lstStyle/>
        <a:p>
          <a:endParaRPr lang="en-US"/>
        </a:p>
      </dgm:t>
    </dgm:pt>
    <dgm:pt modelId="{7E94BDA3-941F-45C5-A68C-79A43064F9E4}" type="pres">
      <dgm:prSet presAssocID="{3D0285AD-BBE0-4BF3-B634-A73A3A7B5ACD}" presName="rootText" presStyleLbl="node1" presStyleIdx="9" presStyleCnt="19" custLinFactY="90911" custLinFactNeighborX="-17741" custLinFactNeighborY="100000">
        <dgm:presLayoutVars>
          <dgm:chMax/>
          <dgm:chPref val="3"/>
        </dgm:presLayoutVars>
      </dgm:prSet>
      <dgm:spPr/>
      <dgm:t>
        <a:bodyPr/>
        <a:lstStyle/>
        <a:p>
          <a:endParaRPr lang="en-US"/>
        </a:p>
      </dgm:t>
    </dgm:pt>
    <dgm:pt modelId="{805DF07F-FB2F-4BF9-9E05-8DB9D87C2C20}" type="pres">
      <dgm:prSet presAssocID="{3D0285AD-BBE0-4BF3-B634-A73A3A7B5ACD}" presName="titleText2" presStyleLbl="fgAcc1" presStyleIdx="9" presStyleCnt="19" custLinFactY="292550" custLinFactNeighborX="-14965" custLinFactNeighborY="300000">
        <dgm:presLayoutVars>
          <dgm:chMax val="0"/>
          <dgm:chPref val="0"/>
        </dgm:presLayoutVars>
      </dgm:prSet>
      <dgm:spPr/>
      <dgm:t>
        <a:bodyPr/>
        <a:lstStyle/>
        <a:p>
          <a:endParaRPr lang="en-US"/>
        </a:p>
      </dgm:t>
    </dgm:pt>
    <dgm:pt modelId="{998F35C6-BFFE-4FB1-9E18-AC7A951E8D23}" type="pres">
      <dgm:prSet presAssocID="{3D0285AD-BBE0-4BF3-B634-A73A3A7B5ACD}" presName="rootConnector" presStyleLbl="node4" presStyleIdx="0" presStyleCnt="0"/>
      <dgm:spPr/>
      <dgm:t>
        <a:bodyPr/>
        <a:lstStyle/>
        <a:p>
          <a:endParaRPr lang="en-US"/>
        </a:p>
      </dgm:t>
    </dgm:pt>
    <dgm:pt modelId="{FC4015EB-6C40-4ACF-B754-908F49CE5E4F}" type="pres">
      <dgm:prSet presAssocID="{3D0285AD-BBE0-4BF3-B634-A73A3A7B5ACD}" presName="hierChild4" presStyleCnt="0"/>
      <dgm:spPr/>
      <dgm:t>
        <a:bodyPr/>
        <a:lstStyle/>
        <a:p>
          <a:endParaRPr lang="en-US"/>
        </a:p>
      </dgm:t>
    </dgm:pt>
    <dgm:pt modelId="{C67A2AA9-9A7E-4AB8-B0DF-296E0750820B}" type="pres">
      <dgm:prSet presAssocID="{3D0285AD-BBE0-4BF3-B634-A73A3A7B5ACD}" presName="hierChild5" presStyleCnt="0"/>
      <dgm:spPr/>
      <dgm:t>
        <a:bodyPr/>
        <a:lstStyle/>
        <a:p>
          <a:endParaRPr lang="en-US"/>
        </a:p>
      </dgm:t>
    </dgm:pt>
    <dgm:pt modelId="{0288C2CE-41B3-4CF5-892B-F514AAD688C4}" type="pres">
      <dgm:prSet presAssocID="{619BF56A-F149-43F2-A551-B254BA51AE11}" presName="hierChild5" presStyleCnt="0"/>
      <dgm:spPr/>
      <dgm:t>
        <a:bodyPr/>
        <a:lstStyle/>
        <a:p>
          <a:endParaRPr lang="en-US"/>
        </a:p>
      </dgm:t>
    </dgm:pt>
    <dgm:pt modelId="{3AF69715-AC8F-4816-97A8-511FDFB85FB3}" type="pres">
      <dgm:prSet presAssocID="{ED7E3154-443F-4565-AE98-E662C009E706}" presName="hierChild5" presStyleCnt="0"/>
      <dgm:spPr/>
      <dgm:t>
        <a:bodyPr/>
        <a:lstStyle/>
        <a:p>
          <a:endParaRPr lang="en-US"/>
        </a:p>
      </dgm:t>
    </dgm:pt>
    <dgm:pt modelId="{6CB9416E-AA95-4D59-903F-E8D3CE760558}" type="pres">
      <dgm:prSet presAssocID="{44355B44-E8AE-4C57-88D8-AA8E33D8A6E2}" presName="Name37" presStyleLbl="parChTrans1D2" presStyleIdx="1" presStyleCnt="4"/>
      <dgm:spPr/>
      <dgm:t>
        <a:bodyPr/>
        <a:lstStyle/>
        <a:p>
          <a:endParaRPr lang="en-US"/>
        </a:p>
      </dgm:t>
    </dgm:pt>
    <dgm:pt modelId="{8FD427C3-08A4-4BD8-8C59-3789C535DCE6}" type="pres">
      <dgm:prSet presAssocID="{9C04437C-6E6E-46E8-9E29-F9A0CB543EE4}" presName="hierRoot2" presStyleCnt="0">
        <dgm:presLayoutVars>
          <dgm:hierBranch val="init"/>
        </dgm:presLayoutVars>
      </dgm:prSet>
      <dgm:spPr/>
      <dgm:t>
        <a:bodyPr/>
        <a:lstStyle/>
        <a:p>
          <a:endParaRPr lang="en-US"/>
        </a:p>
      </dgm:t>
    </dgm:pt>
    <dgm:pt modelId="{CC03F9A2-8C45-46D5-8D98-F795D17BCC9F}" type="pres">
      <dgm:prSet presAssocID="{9C04437C-6E6E-46E8-9E29-F9A0CB543EE4}" presName="rootComposite" presStyleCnt="0"/>
      <dgm:spPr/>
      <dgm:t>
        <a:bodyPr/>
        <a:lstStyle/>
        <a:p>
          <a:endParaRPr lang="en-US"/>
        </a:p>
      </dgm:t>
    </dgm:pt>
    <dgm:pt modelId="{75B4DC54-EBC3-4CF7-94E3-65FDD1F72317}" type="pres">
      <dgm:prSet presAssocID="{9C04437C-6E6E-46E8-9E29-F9A0CB543EE4}" presName="rootText" presStyleLbl="node1" presStyleIdx="10" presStyleCnt="19">
        <dgm:presLayoutVars>
          <dgm:chMax/>
          <dgm:chPref val="3"/>
        </dgm:presLayoutVars>
      </dgm:prSet>
      <dgm:spPr/>
      <dgm:t>
        <a:bodyPr/>
        <a:lstStyle/>
        <a:p>
          <a:endParaRPr lang="en-US"/>
        </a:p>
      </dgm:t>
    </dgm:pt>
    <dgm:pt modelId="{A2C2F28B-1CA6-4FFB-AC2A-61075816475F}" type="pres">
      <dgm:prSet presAssocID="{9C04437C-6E6E-46E8-9E29-F9A0CB543EE4}" presName="titleText2" presStyleLbl="fgAcc1" presStyleIdx="10" presStyleCnt="19" custScaleX="166779" custScaleY="135083" custLinFactNeighborX="24794" custLinFactNeighborY="62119">
        <dgm:presLayoutVars>
          <dgm:chMax val="0"/>
          <dgm:chPref val="0"/>
        </dgm:presLayoutVars>
      </dgm:prSet>
      <dgm:spPr/>
      <dgm:t>
        <a:bodyPr/>
        <a:lstStyle/>
        <a:p>
          <a:endParaRPr lang="en-US"/>
        </a:p>
      </dgm:t>
    </dgm:pt>
    <dgm:pt modelId="{302E4ECF-BB97-492B-A660-916BB4E14265}" type="pres">
      <dgm:prSet presAssocID="{9C04437C-6E6E-46E8-9E29-F9A0CB543EE4}" presName="rootConnector" presStyleLbl="node2" presStyleIdx="0" presStyleCnt="0"/>
      <dgm:spPr/>
      <dgm:t>
        <a:bodyPr/>
        <a:lstStyle/>
        <a:p>
          <a:endParaRPr lang="en-US"/>
        </a:p>
      </dgm:t>
    </dgm:pt>
    <dgm:pt modelId="{68CD1C1B-447C-48E0-85BA-232F59BC310F}" type="pres">
      <dgm:prSet presAssocID="{9C04437C-6E6E-46E8-9E29-F9A0CB543EE4}" presName="hierChild4" presStyleCnt="0"/>
      <dgm:spPr/>
      <dgm:t>
        <a:bodyPr/>
        <a:lstStyle/>
        <a:p>
          <a:endParaRPr lang="en-US"/>
        </a:p>
      </dgm:t>
    </dgm:pt>
    <dgm:pt modelId="{B7405B9D-232D-4D61-8141-2B3674855C77}" type="pres">
      <dgm:prSet presAssocID="{439DBE69-61AE-4A5A-AE8E-41FDB4D9651F}" presName="Name37" presStyleLbl="parChTrans1D3" presStyleIdx="3" presStyleCnt="9"/>
      <dgm:spPr/>
      <dgm:t>
        <a:bodyPr/>
        <a:lstStyle/>
        <a:p>
          <a:endParaRPr lang="en-US"/>
        </a:p>
      </dgm:t>
    </dgm:pt>
    <dgm:pt modelId="{91393F61-113B-4600-A8D7-CBF89C1FA723}" type="pres">
      <dgm:prSet presAssocID="{E413CB2E-50D4-4213-B9F0-673B88005A97}" presName="hierRoot2" presStyleCnt="0">
        <dgm:presLayoutVars>
          <dgm:hierBranch val="init"/>
        </dgm:presLayoutVars>
      </dgm:prSet>
      <dgm:spPr/>
      <dgm:t>
        <a:bodyPr/>
        <a:lstStyle/>
        <a:p>
          <a:endParaRPr lang="en-US"/>
        </a:p>
      </dgm:t>
    </dgm:pt>
    <dgm:pt modelId="{805A4590-9076-46CB-881E-CFB726D4774C}" type="pres">
      <dgm:prSet presAssocID="{E413CB2E-50D4-4213-B9F0-673B88005A97}" presName="rootComposite" presStyleCnt="0"/>
      <dgm:spPr/>
      <dgm:t>
        <a:bodyPr/>
        <a:lstStyle/>
        <a:p>
          <a:endParaRPr lang="en-US"/>
        </a:p>
      </dgm:t>
    </dgm:pt>
    <dgm:pt modelId="{59DED80F-F7BA-48E8-948D-1000A39EB4C0}" type="pres">
      <dgm:prSet presAssocID="{E413CB2E-50D4-4213-B9F0-673B88005A97}" presName="rootText" presStyleLbl="node1" presStyleIdx="11" presStyleCnt="19" custLinFactY="100000" custLinFactNeighborX="64517" custLinFactNeighborY="109692">
        <dgm:presLayoutVars>
          <dgm:chMax/>
          <dgm:chPref val="3"/>
        </dgm:presLayoutVars>
      </dgm:prSet>
      <dgm:spPr/>
      <dgm:t>
        <a:bodyPr/>
        <a:lstStyle/>
        <a:p>
          <a:endParaRPr lang="en-US"/>
        </a:p>
      </dgm:t>
    </dgm:pt>
    <dgm:pt modelId="{2C2FB9F5-B7B5-4E99-9061-DD67D0E7186E}" type="pres">
      <dgm:prSet presAssocID="{E413CB2E-50D4-4213-B9F0-673B88005A97}" presName="titleText2" presStyleLbl="fgAcc1" presStyleIdx="11" presStyleCnt="19" custScaleX="98856" custScaleY="159769" custLinFactY="300000" custLinFactNeighborX="68364" custLinFactNeighborY="393545">
        <dgm:presLayoutVars>
          <dgm:chMax val="0"/>
          <dgm:chPref val="0"/>
        </dgm:presLayoutVars>
      </dgm:prSet>
      <dgm:spPr/>
      <dgm:t>
        <a:bodyPr/>
        <a:lstStyle/>
        <a:p>
          <a:endParaRPr lang="en-US"/>
        </a:p>
      </dgm:t>
    </dgm:pt>
    <dgm:pt modelId="{847708F5-1DA3-4D70-9588-632C38BE68FC}" type="pres">
      <dgm:prSet presAssocID="{E413CB2E-50D4-4213-B9F0-673B88005A97}" presName="rootConnector" presStyleLbl="node3" presStyleIdx="0" presStyleCnt="0"/>
      <dgm:spPr/>
      <dgm:t>
        <a:bodyPr/>
        <a:lstStyle/>
        <a:p>
          <a:endParaRPr lang="en-US"/>
        </a:p>
      </dgm:t>
    </dgm:pt>
    <dgm:pt modelId="{BC1172B7-1C18-4319-ACE2-4BEEBA271E6C}" type="pres">
      <dgm:prSet presAssocID="{E413CB2E-50D4-4213-B9F0-673B88005A97}" presName="hierChild4" presStyleCnt="0"/>
      <dgm:spPr/>
      <dgm:t>
        <a:bodyPr/>
        <a:lstStyle/>
        <a:p>
          <a:endParaRPr lang="en-US"/>
        </a:p>
      </dgm:t>
    </dgm:pt>
    <dgm:pt modelId="{560AC0F6-2F9C-467F-9CD4-EED2CBB64DAB}" type="pres">
      <dgm:prSet presAssocID="{E413CB2E-50D4-4213-B9F0-673B88005A97}" presName="hierChild5" presStyleCnt="0"/>
      <dgm:spPr/>
      <dgm:t>
        <a:bodyPr/>
        <a:lstStyle/>
        <a:p>
          <a:endParaRPr lang="en-US"/>
        </a:p>
      </dgm:t>
    </dgm:pt>
    <dgm:pt modelId="{D7778AD0-D80F-4185-BF08-F498A93AEC7D}" type="pres">
      <dgm:prSet presAssocID="{91569E13-20C5-42DE-A6CD-165680277CC3}" presName="Name37" presStyleLbl="parChTrans1D3" presStyleIdx="4" presStyleCnt="9"/>
      <dgm:spPr/>
      <dgm:t>
        <a:bodyPr/>
        <a:lstStyle/>
        <a:p>
          <a:endParaRPr lang="en-US"/>
        </a:p>
      </dgm:t>
    </dgm:pt>
    <dgm:pt modelId="{EFD5E078-670F-4DB5-8437-2C64C6DA80A2}" type="pres">
      <dgm:prSet presAssocID="{84C28372-FCCD-4CCD-8DFF-28B77B42A568}" presName="hierRoot2" presStyleCnt="0">
        <dgm:presLayoutVars>
          <dgm:hierBranch val="init"/>
        </dgm:presLayoutVars>
      </dgm:prSet>
      <dgm:spPr/>
      <dgm:t>
        <a:bodyPr/>
        <a:lstStyle/>
        <a:p>
          <a:endParaRPr lang="en-US"/>
        </a:p>
      </dgm:t>
    </dgm:pt>
    <dgm:pt modelId="{C10747E5-2C71-4533-BFF3-E631F5794868}" type="pres">
      <dgm:prSet presAssocID="{84C28372-FCCD-4CCD-8DFF-28B77B42A568}" presName="rootComposite" presStyleCnt="0"/>
      <dgm:spPr/>
      <dgm:t>
        <a:bodyPr/>
        <a:lstStyle/>
        <a:p>
          <a:endParaRPr lang="en-US"/>
        </a:p>
      </dgm:t>
    </dgm:pt>
    <dgm:pt modelId="{4D98170C-5AD3-4986-AA56-3D9F8E0D4FC5}" type="pres">
      <dgm:prSet presAssocID="{84C28372-FCCD-4CCD-8DFF-28B77B42A568}" presName="rootText" presStyleLbl="node1" presStyleIdx="12" presStyleCnt="19" custLinFactNeighborX="-71186" custLinFactNeighborY="23066">
        <dgm:presLayoutVars>
          <dgm:chMax/>
          <dgm:chPref val="3"/>
        </dgm:presLayoutVars>
      </dgm:prSet>
      <dgm:spPr/>
      <dgm:t>
        <a:bodyPr/>
        <a:lstStyle/>
        <a:p>
          <a:endParaRPr lang="en-US"/>
        </a:p>
      </dgm:t>
    </dgm:pt>
    <dgm:pt modelId="{33142902-65F2-46A5-AD1F-96C03F3A5200}" type="pres">
      <dgm:prSet presAssocID="{84C28372-FCCD-4CCD-8DFF-28B77B42A568}" presName="titleText2" presStyleLbl="fgAcc1" presStyleIdx="12" presStyleCnt="19" custScaleX="95568" custScaleY="172019" custLinFactY="24734" custLinFactNeighborX="-84526" custLinFactNeighborY="100000">
        <dgm:presLayoutVars>
          <dgm:chMax val="0"/>
          <dgm:chPref val="0"/>
        </dgm:presLayoutVars>
      </dgm:prSet>
      <dgm:spPr/>
      <dgm:t>
        <a:bodyPr/>
        <a:lstStyle/>
        <a:p>
          <a:endParaRPr lang="en-US"/>
        </a:p>
      </dgm:t>
    </dgm:pt>
    <dgm:pt modelId="{AA6A9B21-2F17-4654-9548-CAD4B1B9ABE4}" type="pres">
      <dgm:prSet presAssocID="{84C28372-FCCD-4CCD-8DFF-28B77B42A568}" presName="rootConnector" presStyleLbl="node3" presStyleIdx="0" presStyleCnt="0"/>
      <dgm:spPr/>
      <dgm:t>
        <a:bodyPr/>
        <a:lstStyle/>
        <a:p>
          <a:endParaRPr lang="en-US"/>
        </a:p>
      </dgm:t>
    </dgm:pt>
    <dgm:pt modelId="{36F6A35B-DFEF-455B-9BF4-26984778B0F0}" type="pres">
      <dgm:prSet presAssocID="{84C28372-FCCD-4CCD-8DFF-28B77B42A568}" presName="hierChild4" presStyleCnt="0"/>
      <dgm:spPr/>
      <dgm:t>
        <a:bodyPr/>
        <a:lstStyle/>
        <a:p>
          <a:endParaRPr lang="en-US"/>
        </a:p>
      </dgm:t>
    </dgm:pt>
    <dgm:pt modelId="{0BBB441C-02B2-414A-8D3E-CDE28452B47D}" type="pres">
      <dgm:prSet presAssocID="{84C28372-FCCD-4CCD-8DFF-28B77B42A568}" presName="hierChild5" presStyleCnt="0"/>
      <dgm:spPr/>
      <dgm:t>
        <a:bodyPr/>
        <a:lstStyle/>
        <a:p>
          <a:endParaRPr lang="en-US"/>
        </a:p>
      </dgm:t>
    </dgm:pt>
    <dgm:pt modelId="{7899BDB2-1E09-4E04-B121-83E778CBC5E5}" type="pres">
      <dgm:prSet presAssocID="{90D1FB9A-714E-489A-A940-EB8F0791D553}" presName="Name37" presStyleLbl="parChTrans1D3" presStyleIdx="5" presStyleCnt="9"/>
      <dgm:spPr/>
      <dgm:t>
        <a:bodyPr/>
        <a:lstStyle/>
        <a:p>
          <a:endParaRPr lang="en-US"/>
        </a:p>
      </dgm:t>
    </dgm:pt>
    <dgm:pt modelId="{3A00E886-C806-4FB3-A6CE-182961FEAE02}" type="pres">
      <dgm:prSet presAssocID="{D6628935-10F3-4616-9689-4A59CD2ECBED}" presName="hierRoot2" presStyleCnt="0">
        <dgm:presLayoutVars>
          <dgm:hierBranch val="init"/>
        </dgm:presLayoutVars>
      </dgm:prSet>
      <dgm:spPr/>
      <dgm:t>
        <a:bodyPr/>
        <a:lstStyle/>
        <a:p>
          <a:endParaRPr lang="en-US"/>
        </a:p>
      </dgm:t>
    </dgm:pt>
    <dgm:pt modelId="{82C54CAC-8A9B-4604-B89F-2A92A5A9C06E}" type="pres">
      <dgm:prSet presAssocID="{D6628935-10F3-4616-9689-4A59CD2ECBED}" presName="rootComposite" presStyleCnt="0"/>
      <dgm:spPr/>
      <dgm:t>
        <a:bodyPr/>
        <a:lstStyle/>
        <a:p>
          <a:endParaRPr lang="en-US"/>
        </a:p>
      </dgm:t>
    </dgm:pt>
    <dgm:pt modelId="{1B50AA8A-E2FD-44B9-939B-91EACAAC5230}" type="pres">
      <dgm:prSet presAssocID="{D6628935-10F3-4616-9689-4A59CD2ECBED}" presName="rootText" presStyleLbl="node1" presStyleIdx="13" presStyleCnt="19" custLinFactNeighborX="-41615" custLinFactNeighborY="26791">
        <dgm:presLayoutVars>
          <dgm:chMax/>
          <dgm:chPref val="3"/>
        </dgm:presLayoutVars>
      </dgm:prSet>
      <dgm:spPr/>
      <dgm:t>
        <a:bodyPr/>
        <a:lstStyle/>
        <a:p>
          <a:endParaRPr lang="en-US"/>
        </a:p>
      </dgm:t>
    </dgm:pt>
    <dgm:pt modelId="{4D44E368-FE00-4265-AC62-6A1493949492}" type="pres">
      <dgm:prSet presAssocID="{D6628935-10F3-4616-9689-4A59CD2ECBED}" presName="titleText2" presStyleLbl="fgAcc1" presStyleIdx="13" presStyleCnt="19" custLinFactNeighborX="-46239" custLinFactNeighborY="98236">
        <dgm:presLayoutVars>
          <dgm:chMax val="0"/>
          <dgm:chPref val="0"/>
        </dgm:presLayoutVars>
      </dgm:prSet>
      <dgm:spPr/>
      <dgm:t>
        <a:bodyPr/>
        <a:lstStyle/>
        <a:p>
          <a:endParaRPr lang="en-US"/>
        </a:p>
      </dgm:t>
    </dgm:pt>
    <dgm:pt modelId="{19D1B8DD-8A3B-4B89-9C16-E52C35E9D29B}" type="pres">
      <dgm:prSet presAssocID="{D6628935-10F3-4616-9689-4A59CD2ECBED}" presName="rootConnector" presStyleLbl="node3" presStyleIdx="0" presStyleCnt="0"/>
      <dgm:spPr/>
      <dgm:t>
        <a:bodyPr/>
        <a:lstStyle/>
        <a:p>
          <a:endParaRPr lang="en-US"/>
        </a:p>
      </dgm:t>
    </dgm:pt>
    <dgm:pt modelId="{00A5F5C0-78EC-4B89-843D-263F3CC71869}" type="pres">
      <dgm:prSet presAssocID="{D6628935-10F3-4616-9689-4A59CD2ECBED}" presName="hierChild4" presStyleCnt="0"/>
      <dgm:spPr/>
      <dgm:t>
        <a:bodyPr/>
        <a:lstStyle/>
        <a:p>
          <a:endParaRPr lang="en-US"/>
        </a:p>
      </dgm:t>
    </dgm:pt>
    <dgm:pt modelId="{516CAF51-0526-4DD3-B2AE-8F4458C9573E}" type="pres">
      <dgm:prSet presAssocID="{DBD16F06-9A31-4A0A-A2A3-94594BD90697}" presName="Name37" presStyleLbl="parChTrans1D4" presStyleIdx="6" presStyleCnt="7"/>
      <dgm:spPr/>
      <dgm:t>
        <a:bodyPr/>
        <a:lstStyle/>
        <a:p>
          <a:endParaRPr lang="en-US"/>
        </a:p>
      </dgm:t>
    </dgm:pt>
    <dgm:pt modelId="{4D2803C0-89F9-4BEC-9935-59F6B7FC9D21}" type="pres">
      <dgm:prSet presAssocID="{E193706A-FCF4-42E3-98F5-7A49DCE63B0F}" presName="hierRoot2" presStyleCnt="0">
        <dgm:presLayoutVars>
          <dgm:hierBranch val="init"/>
        </dgm:presLayoutVars>
      </dgm:prSet>
      <dgm:spPr/>
      <dgm:t>
        <a:bodyPr/>
        <a:lstStyle/>
        <a:p>
          <a:endParaRPr lang="en-US"/>
        </a:p>
      </dgm:t>
    </dgm:pt>
    <dgm:pt modelId="{D1C7A452-3E88-4119-8766-5B2F4BA33B00}" type="pres">
      <dgm:prSet presAssocID="{E193706A-FCF4-42E3-98F5-7A49DCE63B0F}" presName="rootComposite" presStyleCnt="0"/>
      <dgm:spPr/>
      <dgm:t>
        <a:bodyPr/>
        <a:lstStyle/>
        <a:p>
          <a:endParaRPr lang="en-US"/>
        </a:p>
      </dgm:t>
    </dgm:pt>
    <dgm:pt modelId="{C9D063E8-DA89-4899-94B8-4D2731D2C090}" type="pres">
      <dgm:prSet presAssocID="{E193706A-FCF4-42E3-98F5-7A49DCE63B0F}" presName="rootText" presStyleLbl="node1" presStyleIdx="14" presStyleCnt="19" custLinFactNeighborX="-40073" custLinFactNeighborY="56560">
        <dgm:presLayoutVars>
          <dgm:chMax/>
          <dgm:chPref val="3"/>
        </dgm:presLayoutVars>
      </dgm:prSet>
      <dgm:spPr/>
      <dgm:t>
        <a:bodyPr/>
        <a:lstStyle/>
        <a:p>
          <a:endParaRPr lang="en-US"/>
        </a:p>
      </dgm:t>
    </dgm:pt>
    <dgm:pt modelId="{E176A1F6-BC94-4D5E-9610-1A04524B59C9}" type="pres">
      <dgm:prSet presAssocID="{E193706A-FCF4-42E3-98F5-7A49DCE63B0F}" presName="titleText2" presStyleLbl="fgAcc1" presStyleIdx="14" presStyleCnt="19" custLinFactY="96473" custLinFactNeighborX="-42814" custLinFactNeighborY="100000">
        <dgm:presLayoutVars>
          <dgm:chMax val="0"/>
          <dgm:chPref val="0"/>
        </dgm:presLayoutVars>
      </dgm:prSet>
      <dgm:spPr/>
      <dgm:t>
        <a:bodyPr/>
        <a:lstStyle/>
        <a:p>
          <a:endParaRPr lang="en-US"/>
        </a:p>
      </dgm:t>
    </dgm:pt>
    <dgm:pt modelId="{DA5927D0-9FED-4E1C-AC27-3962D5EAB174}" type="pres">
      <dgm:prSet presAssocID="{E193706A-FCF4-42E3-98F5-7A49DCE63B0F}" presName="rootConnector" presStyleLbl="node4" presStyleIdx="0" presStyleCnt="0"/>
      <dgm:spPr/>
      <dgm:t>
        <a:bodyPr/>
        <a:lstStyle/>
        <a:p>
          <a:endParaRPr lang="en-US"/>
        </a:p>
      </dgm:t>
    </dgm:pt>
    <dgm:pt modelId="{0BE7C4E8-FFA9-443C-9C90-3CA4EEA27734}" type="pres">
      <dgm:prSet presAssocID="{E193706A-FCF4-42E3-98F5-7A49DCE63B0F}" presName="hierChild4" presStyleCnt="0"/>
      <dgm:spPr/>
      <dgm:t>
        <a:bodyPr/>
        <a:lstStyle/>
        <a:p>
          <a:endParaRPr lang="en-US"/>
        </a:p>
      </dgm:t>
    </dgm:pt>
    <dgm:pt modelId="{143A1B30-BD4C-477D-AFB3-28ECEA7A4A1D}" type="pres">
      <dgm:prSet presAssocID="{E193706A-FCF4-42E3-98F5-7A49DCE63B0F}" presName="hierChild5" presStyleCnt="0"/>
      <dgm:spPr/>
      <dgm:t>
        <a:bodyPr/>
        <a:lstStyle/>
        <a:p>
          <a:endParaRPr lang="en-US"/>
        </a:p>
      </dgm:t>
    </dgm:pt>
    <dgm:pt modelId="{A13ACAAE-5BD7-4BD0-80A0-C2299564A39E}" type="pres">
      <dgm:prSet presAssocID="{D6628935-10F3-4616-9689-4A59CD2ECBED}" presName="hierChild5" presStyleCnt="0"/>
      <dgm:spPr/>
      <dgm:t>
        <a:bodyPr/>
        <a:lstStyle/>
        <a:p>
          <a:endParaRPr lang="en-US"/>
        </a:p>
      </dgm:t>
    </dgm:pt>
    <dgm:pt modelId="{8101798A-F021-4864-A9FF-849F9ED57313}" type="pres">
      <dgm:prSet presAssocID="{9C04437C-6E6E-46E8-9E29-F9A0CB543EE4}" presName="hierChild5" presStyleCnt="0"/>
      <dgm:spPr/>
      <dgm:t>
        <a:bodyPr/>
        <a:lstStyle/>
        <a:p>
          <a:endParaRPr lang="en-US"/>
        </a:p>
      </dgm:t>
    </dgm:pt>
    <dgm:pt modelId="{A76047BF-3623-4971-A736-8C9DF96A659A}" type="pres">
      <dgm:prSet presAssocID="{A01C84D7-AB67-4BAF-846E-D2B1ED0360ED}" presName="Name37" presStyleLbl="parChTrans1D2" presStyleIdx="2" presStyleCnt="4"/>
      <dgm:spPr/>
      <dgm:t>
        <a:bodyPr/>
        <a:lstStyle/>
        <a:p>
          <a:endParaRPr lang="en-US"/>
        </a:p>
      </dgm:t>
    </dgm:pt>
    <dgm:pt modelId="{ADA68CEA-35E4-4C08-AA52-0E1D03234620}" type="pres">
      <dgm:prSet presAssocID="{61E46A80-629B-4840-9A52-1BD39E8620C5}" presName="hierRoot2" presStyleCnt="0">
        <dgm:presLayoutVars>
          <dgm:hierBranch val="init"/>
        </dgm:presLayoutVars>
      </dgm:prSet>
      <dgm:spPr/>
      <dgm:t>
        <a:bodyPr/>
        <a:lstStyle/>
        <a:p>
          <a:endParaRPr lang="en-US"/>
        </a:p>
      </dgm:t>
    </dgm:pt>
    <dgm:pt modelId="{4CB50F91-5C52-403D-A71F-3587A7C82CDF}" type="pres">
      <dgm:prSet presAssocID="{61E46A80-629B-4840-9A52-1BD39E8620C5}" presName="rootComposite" presStyleCnt="0"/>
      <dgm:spPr/>
      <dgm:t>
        <a:bodyPr/>
        <a:lstStyle/>
        <a:p>
          <a:endParaRPr lang="en-US"/>
        </a:p>
      </dgm:t>
    </dgm:pt>
    <dgm:pt modelId="{F2B44731-6FFD-4BFE-A221-F61D852C2BAC}" type="pres">
      <dgm:prSet presAssocID="{61E46A80-629B-4840-9A52-1BD39E8620C5}" presName="rootText" presStyleLbl="node1" presStyleIdx="15" presStyleCnt="19" custLinFactNeighborX="-64332">
        <dgm:presLayoutVars>
          <dgm:chMax/>
          <dgm:chPref val="3"/>
        </dgm:presLayoutVars>
      </dgm:prSet>
      <dgm:spPr/>
      <dgm:t>
        <a:bodyPr/>
        <a:lstStyle/>
        <a:p>
          <a:endParaRPr lang="en-US"/>
        </a:p>
      </dgm:t>
    </dgm:pt>
    <dgm:pt modelId="{7E9BEDD8-FCFA-4D82-A035-EBE1395F0CB3}" type="pres">
      <dgm:prSet presAssocID="{61E46A80-629B-4840-9A52-1BD39E8620C5}" presName="titleText2" presStyleLbl="fgAcc1" presStyleIdx="15" presStyleCnt="19" custScaleX="145242" custScaleY="132836" custLinFactNeighborX="-50413" custLinFactNeighborY="57458">
        <dgm:presLayoutVars>
          <dgm:chMax val="0"/>
          <dgm:chPref val="0"/>
        </dgm:presLayoutVars>
      </dgm:prSet>
      <dgm:spPr/>
      <dgm:t>
        <a:bodyPr/>
        <a:lstStyle/>
        <a:p>
          <a:endParaRPr lang="en-US"/>
        </a:p>
      </dgm:t>
    </dgm:pt>
    <dgm:pt modelId="{24253474-3616-4198-B2B6-470A238DDC72}" type="pres">
      <dgm:prSet presAssocID="{61E46A80-629B-4840-9A52-1BD39E8620C5}" presName="rootConnector" presStyleLbl="node2" presStyleIdx="0" presStyleCnt="0"/>
      <dgm:spPr/>
      <dgm:t>
        <a:bodyPr/>
        <a:lstStyle/>
        <a:p>
          <a:endParaRPr lang="en-US"/>
        </a:p>
      </dgm:t>
    </dgm:pt>
    <dgm:pt modelId="{1F4585A5-7DCC-46D8-B602-FD96834CB807}" type="pres">
      <dgm:prSet presAssocID="{61E46A80-629B-4840-9A52-1BD39E8620C5}" presName="hierChild4" presStyleCnt="0"/>
      <dgm:spPr/>
      <dgm:t>
        <a:bodyPr/>
        <a:lstStyle/>
        <a:p>
          <a:endParaRPr lang="en-US"/>
        </a:p>
      </dgm:t>
    </dgm:pt>
    <dgm:pt modelId="{0B507F06-0BE1-4240-AB6A-0FCC47A26372}" type="pres">
      <dgm:prSet presAssocID="{ADEDB989-CD80-4298-AA7D-058BA17C6DFC}" presName="Name37" presStyleLbl="parChTrans1D3" presStyleIdx="6" presStyleCnt="9"/>
      <dgm:spPr/>
      <dgm:t>
        <a:bodyPr/>
        <a:lstStyle/>
        <a:p>
          <a:endParaRPr lang="en-US"/>
        </a:p>
      </dgm:t>
    </dgm:pt>
    <dgm:pt modelId="{09D1C777-2B6C-477C-B459-C7A3CA8058A2}" type="pres">
      <dgm:prSet presAssocID="{1CB7D27E-F95E-4141-AA21-493969A48CE1}" presName="hierRoot2" presStyleCnt="0">
        <dgm:presLayoutVars>
          <dgm:hierBranch val="init"/>
        </dgm:presLayoutVars>
      </dgm:prSet>
      <dgm:spPr/>
      <dgm:t>
        <a:bodyPr/>
        <a:lstStyle/>
        <a:p>
          <a:endParaRPr lang="en-US"/>
        </a:p>
      </dgm:t>
    </dgm:pt>
    <dgm:pt modelId="{5D144E20-DE6B-4DCC-8677-3DF3E9E6A305}" type="pres">
      <dgm:prSet presAssocID="{1CB7D27E-F95E-4141-AA21-493969A48CE1}" presName="rootComposite" presStyleCnt="0"/>
      <dgm:spPr/>
      <dgm:t>
        <a:bodyPr/>
        <a:lstStyle/>
        <a:p>
          <a:endParaRPr lang="en-US"/>
        </a:p>
      </dgm:t>
    </dgm:pt>
    <dgm:pt modelId="{4C874621-D32A-4117-B417-060CBDE0C9A8}" type="pres">
      <dgm:prSet presAssocID="{1CB7D27E-F95E-4141-AA21-493969A48CE1}" presName="rootText" presStyleLbl="node1" presStyleIdx="16" presStyleCnt="19" custLinFactX="33615" custLinFactNeighborX="100000" custLinFactNeighborY="19929">
        <dgm:presLayoutVars>
          <dgm:chMax/>
          <dgm:chPref val="3"/>
        </dgm:presLayoutVars>
      </dgm:prSet>
      <dgm:spPr/>
      <dgm:t>
        <a:bodyPr/>
        <a:lstStyle/>
        <a:p>
          <a:endParaRPr lang="en-US"/>
        </a:p>
      </dgm:t>
    </dgm:pt>
    <dgm:pt modelId="{A923760D-354D-44A6-B053-459A310287E5}" type="pres">
      <dgm:prSet presAssocID="{1CB7D27E-F95E-4141-AA21-493969A48CE1}" presName="titleText2" presStyleLbl="fgAcc1" presStyleIdx="16" presStyleCnt="19" custLinFactX="50097" custLinFactNeighborX="100000" custLinFactNeighborY="95511">
        <dgm:presLayoutVars>
          <dgm:chMax val="0"/>
          <dgm:chPref val="0"/>
        </dgm:presLayoutVars>
      </dgm:prSet>
      <dgm:spPr/>
      <dgm:t>
        <a:bodyPr/>
        <a:lstStyle/>
        <a:p>
          <a:endParaRPr lang="en-US"/>
        </a:p>
      </dgm:t>
    </dgm:pt>
    <dgm:pt modelId="{61870334-C0C4-46D9-A424-7F56C3DF5F5A}" type="pres">
      <dgm:prSet presAssocID="{1CB7D27E-F95E-4141-AA21-493969A48CE1}" presName="rootConnector" presStyleLbl="node3" presStyleIdx="0" presStyleCnt="0"/>
      <dgm:spPr/>
      <dgm:t>
        <a:bodyPr/>
        <a:lstStyle/>
        <a:p>
          <a:endParaRPr lang="en-US"/>
        </a:p>
      </dgm:t>
    </dgm:pt>
    <dgm:pt modelId="{8B4DAD27-352B-4DA6-9799-E092C485E594}" type="pres">
      <dgm:prSet presAssocID="{1CB7D27E-F95E-4141-AA21-493969A48CE1}" presName="hierChild4" presStyleCnt="0"/>
      <dgm:spPr/>
      <dgm:t>
        <a:bodyPr/>
        <a:lstStyle/>
        <a:p>
          <a:endParaRPr lang="en-US"/>
        </a:p>
      </dgm:t>
    </dgm:pt>
    <dgm:pt modelId="{594B5313-8E00-4460-8C86-393B63AEFE39}" type="pres">
      <dgm:prSet presAssocID="{1CB7D27E-F95E-4141-AA21-493969A48CE1}" presName="hierChild5" presStyleCnt="0"/>
      <dgm:spPr/>
      <dgm:t>
        <a:bodyPr/>
        <a:lstStyle/>
        <a:p>
          <a:endParaRPr lang="en-US"/>
        </a:p>
      </dgm:t>
    </dgm:pt>
    <dgm:pt modelId="{1031E2C9-D666-430F-8DF0-D46FE58A1DF0}" type="pres">
      <dgm:prSet presAssocID="{BA166BF0-3CB8-4347-9B50-0F51C9373C6E}" presName="Name37" presStyleLbl="parChTrans1D3" presStyleIdx="7" presStyleCnt="9"/>
      <dgm:spPr/>
      <dgm:t>
        <a:bodyPr/>
        <a:lstStyle/>
        <a:p>
          <a:endParaRPr lang="en-US"/>
        </a:p>
      </dgm:t>
    </dgm:pt>
    <dgm:pt modelId="{253D789E-F8CF-4A0C-B3CC-E1C7FE950F53}" type="pres">
      <dgm:prSet presAssocID="{3513CB10-D654-4D86-9578-44B4E91AC8D5}" presName="hierRoot2" presStyleCnt="0">
        <dgm:presLayoutVars>
          <dgm:hierBranch val="init"/>
        </dgm:presLayoutVars>
      </dgm:prSet>
      <dgm:spPr/>
      <dgm:t>
        <a:bodyPr/>
        <a:lstStyle/>
        <a:p>
          <a:endParaRPr lang="en-US"/>
        </a:p>
      </dgm:t>
    </dgm:pt>
    <dgm:pt modelId="{AEF880A4-BE07-4E77-93AB-C1438E8C5EFB}" type="pres">
      <dgm:prSet presAssocID="{3513CB10-D654-4D86-9578-44B4E91AC8D5}" presName="rootComposite" presStyleCnt="0"/>
      <dgm:spPr/>
      <dgm:t>
        <a:bodyPr/>
        <a:lstStyle/>
        <a:p>
          <a:endParaRPr lang="en-US"/>
        </a:p>
      </dgm:t>
    </dgm:pt>
    <dgm:pt modelId="{6EDB2B42-F808-4CB1-9DAE-73B702F4A92A}" type="pres">
      <dgm:prSet presAssocID="{3513CB10-D654-4D86-9578-44B4E91AC8D5}" presName="rootText" presStyleLbl="node1" presStyleIdx="17" presStyleCnt="19" custLinFactY="94655" custLinFactNeighborX="-811" custLinFactNeighborY="100000">
        <dgm:presLayoutVars>
          <dgm:chMax/>
          <dgm:chPref val="3"/>
        </dgm:presLayoutVars>
      </dgm:prSet>
      <dgm:spPr/>
      <dgm:t>
        <a:bodyPr/>
        <a:lstStyle/>
        <a:p>
          <a:endParaRPr lang="en-US"/>
        </a:p>
      </dgm:t>
    </dgm:pt>
    <dgm:pt modelId="{726546AC-1252-45B1-975B-E1BBC3D16F98}" type="pres">
      <dgm:prSet presAssocID="{3513CB10-D654-4D86-9578-44B4E91AC8D5}" presName="titleText2" presStyleLbl="fgAcc1" presStyleIdx="17" presStyleCnt="19" custLinFactY="300000" custLinFactNeighborX="-159" custLinFactNeighborY="326287">
        <dgm:presLayoutVars>
          <dgm:chMax val="0"/>
          <dgm:chPref val="0"/>
        </dgm:presLayoutVars>
      </dgm:prSet>
      <dgm:spPr/>
      <dgm:t>
        <a:bodyPr/>
        <a:lstStyle/>
        <a:p>
          <a:endParaRPr lang="en-US"/>
        </a:p>
      </dgm:t>
    </dgm:pt>
    <dgm:pt modelId="{317D6441-A3CD-4A80-BAEF-47BD431ECB27}" type="pres">
      <dgm:prSet presAssocID="{3513CB10-D654-4D86-9578-44B4E91AC8D5}" presName="rootConnector" presStyleLbl="node3" presStyleIdx="0" presStyleCnt="0"/>
      <dgm:spPr/>
      <dgm:t>
        <a:bodyPr/>
        <a:lstStyle/>
        <a:p>
          <a:endParaRPr lang="en-US"/>
        </a:p>
      </dgm:t>
    </dgm:pt>
    <dgm:pt modelId="{E0D9621E-5E61-4246-8930-7877621EC94D}" type="pres">
      <dgm:prSet presAssocID="{3513CB10-D654-4D86-9578-44B4E91AC8D5}" presName="hierChild4" presStyleCnt="0"/>
      <dgm:spPr/>
      <dgm:t>
        <a:bodyPr/>
        <a:lstStyle/>
        <a:p>
          <a:endParaRPr lang="en-US"/>
        </a:p>
      </dgm:t>
    </dgm:pt>
    <dgm:pt modelId="{ED977877-558B-4A34-AED4-CF6827B852AC}" type="pres">
      <dgm:prSet presAssocID="{3513CB10-D654-4D86-9578-44B4E91AC8D5}" presName="hierChild5" presStyleCnt="0"/>
      <dgm:spPr/>
      <dgm:t>
        <a:bodyPr/>
        <a:lstStyle/>
        <a:p>
          <a:endParaRPr lang="en-US"/>
        </a:p>
      </dgm:t>
    </dgm:pt>
    <dgm:pt modelId="{3979152D-3580-4E68-B16F-BD0F0898C95D}" type="pres">
      <dgm:prSet presAssocID="{B25551AB-8B97-4AA4-9CD8-38FB7706F464}" presName="Name37" presStyleLbl="parChTrans1D3" presStyleIdx="8" presStyleCnt="9"/>
      <dgm:spPr/>
    </dgm:pt>
    <dgm:pt modelId="{12986795-D0A0-4C4E-A071-109758AFF56D}" type="pres">
      <dgm:prSet presAssocID="{322CB895-8328-4242-A973-45BF4DD9091B}" presName="hierRoot2" presStyleCnt="0">
        <dgm:presLayoutVars>
          <dgm:hierBranch val="init"/>
        </dgm:presLayoutVars>
      </dgm:prSet>
      <dgm:spPr/>
    </dgm:pt>
    <dgm:pt modelId="{5FE3ABBF-C051-4A27-9C37-5181E8A9CE4D}" type="pres">
      <dgm:prSet presAssocID="{322CB895-8328-4242-A973-45BF4DD9091B}" presName="rootComposite" presStyleCnt="0"/>
      <dgm:spPr/>
    </dgm:pt>
    <dgm:pt modelId="{22277753-DD17-44EC-9BB1-7688768C3124}" type="pres">
      <dgm:prSet presAssocID="{322CB895-8328-4242-A973-45BF4DD9091B}" presName="rootText" presStyleLbl="node1" presStyleIdx="18" presStyleCnt="19">
        <dgm:presLayoutVars>
          <dgm:chMax/>
          <dgm:chPref val="3"/>
        </dgm:presLayoutVars>
      </dgm:prSet>
      <dgm:spPr/>
    </dgm:pt>
    <dgm:pt modelId="{E9C16B4C-8F3C-49E3-9C3E-88999A5069D5}" type="pres">
      <dgm:prSet presAssocID="{322CB895-8328-4242-A973-45BF4DD9091B}" presName="titleText2" presStyleLbl="fgAcc1" presStyleIdx="18" presStyleCnt="19" custScaleY="201335" custLinFactY="5587" custLinFactNeighborX="2531" custLinFactNeighborY="100000">
        <dgm:presLayoutVars>
          <dgm:chMax val="0"/>
          <dgm:chPref val="0"/>
        </dgm:presLayoutVars>
      </dgm:prSet>
      <dgm:spPr/>
      <dgm:t>
        <a:bodyPr/>
        <a:lstStyle/>
        <a:p>
          <a:endParaRPr lang="en-US"/>
        </a:p>
      </dgm:t>
    </dgm:pt>
    <dgm:pt modelId="{FE5C4078-0647-42CC-A692-6A3C4A0FE18C}" type="pres">
      <dgm:prSet presAssocID="{322CB895-8328-4242-A973-45BF4DD9091B}" presName="rootConnector" presStyleLbl="node3" presStyleIdx="0" presStyleCnt="0"/>
      <dgm:spPr/>
    </dgm:pt>
    <dgm:pt modelId="{028BF078-2A68-4AC1-AD53-878C744EFC22}" type="pres">
      <dgm:prSet presAssocID="{322CB895-8328-4242-A973-45BF4DD9091B}" presName="hierChild4" presStyleCnt="0"/>
      <dgm:spPr/>
    </dgm:pt>
    <dgm:pt modelId="{6A7B1EB0-75E9-47EC-9C5D-C91BBFAD35F7}" type="pres">
      <dgm:prSet presAssocID="{322CB895-8328-4242-A973-45BF4DD9091B}" presName="hierChild5" presStyleCnt="0"/>
      <dgm:spPr/>
    </dgm:pt>
    <dgm:pt modelId="{5A52769B-5247-4A60-9D8E-1CE70402DC9B}" type="pres">
      <dgm:prSet presAssocID="{61E46A80-629B-4840-9A52-1BD39E8620C5}" presName="hierChild5" presStyleCnt="0"/>
      <dgm:spPr/>
      <dgm:t>
        <a:bodyPr/>
        <a:lstStyle/>
        <a:p>
          <a:endParaRPr lang="en-US"/>
        </a:p>
      </dgm:t>
    </dgm:pt>
    <dgm:pt modelId="{A3C6B851-F9B9-4FB3-90AC-F0308FF9CB64}" type="pres">
      <dgm:prSet presAssocID="{E660DD8F-5827-4D61-8EC4-B5DF05A20B6E}" presName="hierChild3" presStyleCnt="0"/>
      <dgm:spPr/>
      <dgm:t>
        <a:bodyPr/>
        <a:lstStyle/>
        <a:p>
          <a:endParaRPr lang="en-US"/>
        </a:p>
      </dgm:t>
    </dgm:pt>
    <dgm:pt modelId="{A7EA28E8-D7DC-473B-9472-607DEDE1F01F}" type="pres">
      <dgm:prSet presAssocID="{551ADD10-ED2C-4658-9008-AFA4094A4E6B}" presName="Name96" presStyleLbl="parChTrans1D2" presStyleIdx="3" presStyleCnt="4"/>
      <dgm:spPr/>
      <dgm:t>
        <a:bodyPr/>
        <a:lstStyle/>
        <a:p>
          <a:endParaRPr lang="en-US"/>
        </a:p>
      </dgm:t>
    </dgm:pt>
    <dgm:pt modelId="{EEBB8DC5-7B96-4BDF-85C7-630B06286E0D}" type="pres">
      <dgm:prSet presAssocID="{0F7560A3-3195-4055-BA84-41033829C02F}" presName="hierRoot3" presStyleCnt="0">
        <dgm:presLayoutVars>
          <dgm:hierBranch val="init"/>
        </dgm:presLayoutVars>
      </dgm:prSet>
      <dgm:spPr/>
      <dgm:t>
        <a:bodyPr/>
        <a:lstStyle/>
        <a:p>
          <a:endParaRPr lang="en-US"/>
        </a:p>
      </dgm:t>
    </dgm:pt>
    <dgm:pt modelId="{D83210BC-5970-46F5-B28D-7465CCDA572E}" type="pres">
      <dgm:prSet presAssocID="{0F7560A3-3195-4055-BA84-41033829C02F}" presName="rootComposite3" presStyleCnt="0"/>
      <dgm:spPr/>
      <dgm:t>
        <a:bodyPr/>
        <a:lstStyle/>
        <a:p>
          <a:endParaRPr lang="en-US"/>
        </a:p>
      </dgm:t>
    </dgm:pt>
    <dgm:pt modelId="{B990D9B7-6DB9-419C-962A-0E4430E66472}" type="pres">
      <dgm:prSet presAssocID="{0F7560A3-3195-4055-BA84-41033829C02F}" presName="rootText3" presStyleLbl="asst1" presStyleIdx="0" presStyleCnt="1" custLinFactNeighborX="-23120" custLinFactNeighborY="-20838">
        <dgm:presLayoutVars>
          <dgm:chPref val="3"/>
        </dgm:presLayoutVars>
      </dgm:prSet>
      <dgm:spPr/>
      <dgm:t>
        <a:bodyPr/>
        <a:lstStyle/>
        <a:p>
          <a:endParaRPr lang="en-US"/>
        </a:p>
      </dgm:t>
    </dgm:pt>
    <dgm:pt modelId="{1C85353B-D176-4608-BDD6-4C979491983A}" type="pres">
      <dgm:prSet presAssocID="{0F7560A3-3195-4055-BA84-41033829C02F}" presName="titleText3" presStyleLbl="fgAcc2" presStyleIdx="0" presStyleCnt="1" custScaleX="104736" custScaleY="135926" custLinFactNeighborX="-27401" custLinFactNeighborY="-26791">
        <dgm:presLayoutVars>
          <dgm:chMax val="0"/>
          <dgm:chPref val="0"/>
        </dgm:presLayoutVars>
      </dgm:prSet>
      <dgm:spPr/>
      <dgm:t>
        <a:bodyPr/>
        <a:lstStyle/>
        <a:p>
          <a:endParaRPr lang="en-US"/>
        </a:p>
      </dgm:t>
    </dgm:pt>
    <dgm:pt modelId="{F1987D0A-80C4-461E-BB4C-5A7E38273B86}" type="pres">
      <dgm:prSet presAssocID="{0F7560A3-3195-4055-BA84-41033829C02F}" presName="rootConnector3" presStyleLbl="asst1" presStyleIdx="0" presStyleCnt="1"/>
      <dgm:spPr/>
      <dgm:t>
        <a:bodyPr/>
        <a:lstStyle/>
        <a:p>
          <a:endParaRPr lang="en-US"/>
        </a:p>
      </dgm:t>
    </dgm:pt>
    <dgm:pt modelId="{09AFF9B5-CDF3-45A8-A21A-32B4E106D109}" type="pres">
      <dgm:prSet presAssocID="{0F7560A3-3195-4055-BA84-41033829C02F}" presName="hierChild6" presStyleCnt="0"/>
      <dgm:spPr/>
      <dgm:t>
        <a:bodyPr/>
        <a:lstStyle/>
        <a:p>
          <a:endParaRPr lang="en-US"/>
        </a:p>
      </dgm:t>
    </dgm:pt>
    <dgm:pt modelId="{819FB6E9-A4C0-4EDF-81C6-57C31CD71E8A}" type="pres">
      <dgm:prSet presAssocID="{0F7560A3-3195-4055-BA84-41033829C02F}" presName="hierChild7" presStyleCnt="0"/>
      <dgm:spPr/>
      <dgm:t>
        <a:bodyPr/>
        <a:lstStyle/>
        <a:p>
          <a:endParaRPr lang="en-US"/>
        </a:p>
      </dgm:t>
    </dgm:pt>
  </dgm:ptLst>
  <dgm:cxnLst>
    <dgm:cxn modelId="{86FFB6B7-2C8F-43EE-9588-C4C8249D5411}" type="presOf" srcId="{C47BF69A-B5A7-4362-AFF7-494105243031}" destId="{4D44E368-FE00-4265-AC62-6A1493949492}" srcOrd="0" destOrd="0" presId="urn:microsoft.com/office/officeart/2008/layout/NameandTitleOrganizationalChart"/>
    <dgm:cxn modelId="{6822CF80-8AAC-4AFA-9802-A0C2437C1093}" type="presOf" srcId="{322CB895-8328-4242-A973-45BF4DD9091B}" destId="{FE5C4078-0647-42CC-A692-6A3C4A0FE18C}" srcOrd="1" destOrd="0" presId="urn:microsoft.com/office/officeart/2008/layout/NameandTitleOrganizationalChart"/>
    <dgm:cxn modelId="{4A5AB38A-F929-457E-9302-DB44628739AE}" type="presOf" srcId="{EBD4C255-83E7-46BB-87BB-29919DEF31B7}" destId="{FAF37136-EFEA-43E9-B393-750FF0838D1F}" srcOrd="1" destOrd="0" presId="urn:microsoft.com/office/officeart/2008/layout/NameandTitleOrganizationalChart"/>
    <dgm:cxn modelId="{F306E1A7-70F4-43EA-A8EB-5D2FE9A2180B}" type="presOf" srcId="{D9D81D28-5590-4254-8974-C0E7173B1FD2}" destId="{3B66991B-8AFF-4D65-9257-17853CF78851}" srcOrd="1" destOrd="0" presId="urn:microsoft.com/office/officeart/2008/layout/NameandTitleOrganizationalChart"/>
    <dgm:cxn modelId="{0C4FBED7-9A0B-4140-83A9-EFA089DAEFD5}" type="presOf" srcId="{0D43A3A8-3682-4BE4-8367-AC6863715FB9}" destId="{B89284F4-2483-4C53-AF1E-D8759C3CB182}" srcOrd="0" destOrd="0" presId="urn:microsoft.com/office/officeart/2008/layout/NameandTitleOrganizationalChart"/>
    <dgm:cxn modelId="{7851F535-3273-46AF-804D-D267ECCECFC1}" type="presOf" srcId="{40F64100-9DBB-407F-957B-F4C00FE52AB5}" destId="{A137CFE1-BAAD-4E7D-BEA0-A6D921EFD4C6}" srcOrd="1" destOrd="0" presId="urn:microsoft.com/office/officeart/2008/layout/NameandTitleOrganizationalChart"/>
    <dgm:cxn modelId="{593FE52F-6ACD-4BF1-893C-AA0335258A47}" type="presOf" srcId="{1A21D956-E6AB-4F8C-B71C-7E292343558D}" destId="{E176A1F6-BC94-4D5E-9610-1A04524B59C9}" srcOrd="0" destOrd="0" presId="urn:microsoft.com/office/officeart/2008/layout/NameandTitleOrganizationalChart"/>
    <dgm:cxn modelId="{E23C84C5-0AA7-4896-B0E6-2BE06B0AC3EF}" type="presOf" srcId="{F7C6F920-5E79-40C5-8519-DF7B93F71027}" destId="{FCDE29E5-6C90-4CF5-BE84-CAA258E3D44A}" srcOrd="0" destOrd="0" presId="urn:microsoft.com/office/officeart/2008/layout/NameandTitleOrganizationalChart"/>
    <dgm:cxn modelId="{0FB64193-45F0-4B52-B609-0275F7ABF25E}" srcId="{40F64100-9DBB-407F-957B-F4C00FE52AB5}" destId="{EBD4C255-83E7-46BB-87BB-29919DEF31B7}" srcOrd="0" destOrd="0" parTransId="{F2BBE46D-910A-49A3-B20C-72F69F1C7A00}" sibTransId="{F69A2C64-3CEB-4679-980D-12EE447FD20F}"/>
    <dgm:cxn modelId="{93C6BF39-3285-4312-AFDB-02C836D8E133}" type="presOf" srcId="{3513CB10-D654-4D86-9578-44B4E91AC8D5}" destId="{317D6441-A3CD-4A80-BAEF-47BD431ECB27}" srcOrd="1" destOrd="0" presId="urn:microsoft.com/office/officeart/2008/layout/NameandTitleOrganizationalChart"/>
    <dgm:cxn modelId="{9A642E74-889D-42BF-8FFA-79B27C7AFC36}" type="presOf" srcId="{E811D998-496A-4120-8E3B-E02FDF9BE93D}" destId="{DB10ECB4-1077-4E4D-B993-4FE4EF196514}" srcOrd="1" destOrd="0" presId="urn:microsoft.com/office/officeart/2008/layout/NameandTitleOrganizationalChart"/>
    <dgm:cxn modelId="{7E3AA201-7B74-49A1-A8E9-174B4D88A2FE}" type="presOf" srcId="{54461936-52BE-48B2-9B66-499BA29009F1}" destId="{2C2FB9F5-B7B5-4E99-9061-DD67D0E7186E}" srcOrd="0" destOrd="0" presId="urn:microsoft.com/office/officeart/2008/layout/NameandTitleOrganizationalChart"/>
    <dgm:cxn modelId="{12F19622-DCBD-4481-AC14-9C0D023CEAE0}" type="presOf" srcId="{322CB895-8328-4242-A973-45BF4DD9091B}" destId="{22277753-DD17-44EC-9BB1-7688768C3124}" srcOrd="0" destOrd="0" presId="urn:microsoft.com/office/officeart/2008/layout/NameandTitleOrganizationalChart"/>
    <dgm:cxn modelId="{E4F1AD53-BE89-4A78-82F9-BBD427A66B29}" type="presOf" srcId="{D9D81D28-5590-4254-8974-C0E7173B1FD2}" destId="{398A6417-A1E4-4E56-B6D8-D6FF60FC4BAB}" srcOrd="0" destOrd="0" presId="urn:microsoft.com/office/officeart/2008/layout/NameandTitleOrganizationalChart"/>
    <dgm:cxn modelId="{B38662F1-20EC-4791-92C4-8DEAD05769C0}" type="presOf" srcId="{0F7560A3-3195-4055-BA84-41033829C02F}" destId="{B990D9B7-6DB9-419C-962A-0E4430E66472}" srcOrd="0" destOrd="0" presId="urn:microsoft.com/office/officeart/2008/layout/NameandTitleOrganizationalChart"/>
    <dgm:cxn modelId="{5932AA43-2265-49DC-A85D-1146434D9050}" type="presOf" srcId="{439DBE69-61AE-4A5A-AE8E-41FDB4D9651F}" destId="{B7405B9D-232D-4D61-8141-2B3674855C77}" srcOrd="0" destOrd="0" presId="urn:microsoft.com/office/officeart/2008/layout/NameandTitleOrganizationalChart"/>
    <dgm:cxn modelId="{BC390EC5-F5C1-4906-9AD2-ECD5EFF8F726}" type="presOf" srcId="{E660DD8F-5827-4D61-8EC4-B5DF05A20B6E}" destId="{B0217066-EF23-49E9-895C-DEE69A17ABF6}" srcOrd="1" destOrd="0" presId="urn:microsoft.com/office/officeart/2008/layout/NameandTitleOrganizationalChart"/>
    <dgm:cxn modelId="{DD9EBD8E-5CB6-42C2-A5F2-02927C56D0B2}" type="presOf" srcId="{E89AB24D-C987-4665-8CDE-E65DEB2D9D70}" destId="{1F49F73D-67A4-4F49-BBC7-5B5441C5855E}" srcOrd="0" destOrd="0" presId="urn:microsoft.com/office/officeart/2008/layout/NameandTitleOrganizationalChart"/>
    <dgm:cxn modelId="{B1C33C74-E83E-466A-A8B4-E6FCF704AF9E}" srcId="{E660DD8F-5827-4D61-8EC4-B5DF05A20B6E}" destId="{9C04437C-6E6E-46E8-9E29-F9A0CB543EE4}" srcOrd="2" destOrd="0" parTransId="{44355B44-E8AE-4C57-88D8-AA8E33D8A6E2}" sibTransId="{A5A149C6-BFBC-4E27-A458-F28C8B0EBCE9}"/>
    <dgm:cxn modelId="{62F54FFE-AE25-4317-B6EE-8A27ABA733C0}" type="presOf" srcId="{4E4AB4E2-DDB1-413A-93A6-CFFEF76E53DA}" destId="{ED71A93A-18C6-4D51-968C-523F8AE5395D}" srcOrd="0" destOrd="0" presId="urn:microsoft.com/office/officeart/2008/layout/NameandTitleOrganizationalChart"/>
    <dgm:cxn modelId="{B668E41D-884B-4758-9652-5817BC7F0E91}" type="presOf" srcId="{0827EAE6-E8DD-4962-885E-E7603AFAA404}" destId="{86BAB93B-9083-4AA0-86A7-F654ECFB3348}" srcOrd="0" destOrd="0" presId="urn:microsoft.com/office/officeart/2008/layout/NameandTitleOrganizationalChart"/>
    <dgm:cxn modelId="{1BED7828-6EDF-4BF4-BF8F-7067F93EFCE9}" srcId="{61E46A80-629B-4840-9A52-1BD39E8620C5}" destId="{3513CB10-D654-4D86-9578-44B4E91AC8D5}" srcOrd="1" destOrd="0" parTransId="{BA166BF0-3CB8-4347-9B50-0F51C9373C6E}" sibTransId="{AC72A955-5A83-4A3B-8403-1548897AE29B}"/>
    <dgm:cxn modelId="{845CA15F-8FDD-49AA-82CC-A0B99045DCC3}" type="presOf" srcId="{CB7EFFF5-97CD-42FE-84E1-B437CB3A9E37}" destId="{030CB05B-1964-4C16-8609-9A36C07CB344}" srcOrd="0" destOrd="0" presId="urn:microsoft.com/office/officeart/2008/layout/NameandTitleOrganizationalChart"/>
    <dgm:cxn modelId="{016A41E9-5476-4D10-A468-B16C2AB83E03}" type="presOf" srcId="{619BF56A-F149-43F2-A551-B254BA51AE11}" destId="{9CD77A24-3F21-4CFD-9C71-7AF992A1BD67}" srcOrd="1" destOrd="0" presId="urn:microsoft.com/office/officeart/2008/layout/NameandTitleOrganizationalChart"/>
    <dgm:cxn modelId="{2136C0C1-CD6D-4BD9-A221-F5C47725B3FA}" type="presOf" srcId="{D2A25A8E-D8A2-453E-9FA8-D31368E93722}" destId="{A923760D-354D-44A6-B053-459A310287E5}" srcOrd="0" destOrd="0" presId="urn:microsoft.com/office/officeart/2008/layout/NameandTitleOrganizationalChart"/>
    <dgm:cxn modelId="{EAAA8901-5BA3-417B-A5E0-A0EA071C7431}" type="presOf" srcId="{D6628935-10F3-4616-9689-4A59CD2ECBED}" destId="{19D1B8DD-8A3B-4B89-9C16-E52C35E9D29B}" srcOrd="1" destOrd="0" presId="urn:microsoft.com/office/officeart/2008/layout/NameandTitleOrganizationalChart"/>
    <dgm:cxn modelId="{406F30D7-D06F-447E-82FD-5C5DCA777C6F}" type="presOf" srcId="{E660DD8F-5827-4D61-8EC4-B5DF05A20B6E}" destId="{1CDF0C31-5780-4D07-ACFD-0C3ADB7A8710}" srcOrd="0" destOrd="0" presId="urn:microsoft.com/office/officeart/2008/layout/NameandTitleOrganizationalChart"/>
    <dgm:cxn modelId="{A7ECBFFB-37C0-4515-B285-1470C43D6F4E}" type="presOf" srcId="{E193706A-FCF4-42E3-98F5-7A49DCE63B0F}" destId="{DA5927D0-9FED-4E1C-AC27-3962D5EAB174}" srcOrd="1" destOrd="0" presId="urn:microsoft.com/office/officeart/2008/layout/NameandTitleOrganizationalChart"/>
    <dgm:cxn modelId="{4F4A1FDD-2806-4736-8A39-26ECEF740445}" type="presOf" srcId="{E413CB2E-50D4-4213-B9F0-673B88005A97}" destId="{847708F5-1DA3-4D70-9588-632C38BE68FC}" srcOrd="1" destOrd="0" presId="urn:microsoft.com/office/officeart/2008/layout/NameandTitleOrganizationalChart"/>
    <dgm:cxn modelId="{9C98CC4E-08D3-43B2-AB20-24E7B1545BF5}" srcId="{78B1F567-7A7D-4DEB-87D2-2427609A9BD6}" destId="{660F9107-B9AA-4F68-9500-6349F48240BF}" srcOrd="0" destOrd="0" parTransId="{CB7EFFF5-97CD-42FE-84E1-B437CB3A9E37}" sibTransId="{4E4AB4E2-DDB1-413A-93A6-CFFEF76E53DA}"/>
    <dgm:cxn modelId="{B9849B06-6D0F-45E4-B61C-CAC8F024CDBD}" type="presOf" srcId="{84C28372-FCCD-4CCD-8DFF-28B77B42A568}" destId="{AA6A9B21-2F17-4654-9548-CAD4B1B9ABE4}" srcOrd="1" destOrd="0" presId="urn:microsoft.com/office/officeart/2008/layout/NameandTitleOrganizationalChart"/>
    <dgm:cxn modelId="{86235B89-887B-40D4-B1E0-EE5B5A270C5B}" type="presOf" srcId="{660F9107-B9AA-4F68-9500-6349F48240BF}" destId="{DE512E79-566E-43A5-9513-137D8F6D43E2}" srcOrd="1" destOrd="0" presId="urn:microsoft.com/office/officeart/2008/layout/NameandTitleOrganizationalChart"/>
    <dgm:cxn modelId="{3DB6ECCD-9D69-4385-9235-DF1B2A3A61FA}" srcId="{E660DD8F-5827-4D61-8EC4-B5DF05A20B6E}" destId="{61E46A80-629B-4840-9A52-1BD39E8620C5}" srcOrd="3" destOrd="0" parTransId="{A01C84D7-AB67-4BAF-846E-D2B1ED0360ED}" sibTransId="{AE682DFA-99E5-4AA2-8468-FBDC2149695E}"/>
    <dgm:cxn modelId="{A7414077-7101-4706-9D86-AF9D072A707D}" srcId="{619BF56A-F149-43F2-A551-B254BA51AE11}" destId="{D9D81D28-5590-4254-8974-C0E7173B1FD2}" srcOrd="0" destOrd="0" parTransId="{2E5EBD7A-5FB3-4EC8-810A-89971A9B443E}" sibTransId="{2AD09F90-88EC-4790-BE93-8CB6F87D8E02}"/>
    <dgm:cxn modelId="{D3E147C5-CEF4-4608-86E5-36F92EDB08A4}" type="presOf" srcId="{E193706A-FCF4-42E3-98F5-7A49DCE63B0F}" destId="{C9D063E8-DA89-4899-94B8-4D2731D2C090}" srcOrd="0" destOrd="0" presId="urn:microsoft.com/office/officeart/2008/layout/NameandTitleOrganizationalChart"/>
    <dgm:cxn modelId="{5CE412AF-7823-4B1D-A277-0DC503439489}" type="presOf" srcId="{4C3FED0E-A553-4F12-9955-81B4B428B677}" destId="{20B0427A-C1EB-4DAE-8A4E-BF4F835F498E}" srcOrd="0" destOrd="0" presId="urn:microsoft.com/office/officeart/2008/layout/NameandTitleOrganizationalChart"/>
    <dgm:cxn modelId="{0C5F895E-0AC6-4C97-9727-7E6384C76923}" type="presOf" srcId="{AE682DFA-99E5-4AA2-8468-FBDC2149695E}" destId="{7E9BEDD8-FCFA-4D82-A035-EBE1395F0CB3}" srcOrd="0" destOrd="0" presId="urn:microsoft.com/office/officeart/2008/layout/NameandTitleOrganizationalChart"/>
    <dgm:cxn modelId="{4051CDA3-27A8-4EA8-A547-8FA7729615CD}" srcId="{61E46A80-629B-4840-9A52-1BD39E8620C5}" destId="{1CB7D27E-F95E-4141-AA21-493969A48CE1}" srcOrd="0" destOrd="0" parTransId="{ADEDB989-CD80-4298-AA7D-058BA17C6DFC}" sibTransId="{D2A25A8E-D8A2-453E-9FA8-D31368E93722}"/>
    <dgm:cxn modelId="{3040DCA8-5694-4E43-AD6F-80597BA46A45}" type="presOf" srcId="{660F9107-B9AA-4F68-9500-6349F48240BF}" destId="{C8DB888A-1E60-4D02-8C9E-DEF36FD0D00B}" srcOrd="0" destOrd="0" presId="urn:microsoft.com/office/officeart/2008/layout/NameandTitleOrganizationalChart"/>
    <dgm:cxn modelId="{8537C74F-F22F-4CB9-89B4-604BAE2B4652}" type="presOf" srcId="{F69A2C64-3CEB-4679-980D-12EE447FD20F}" destId="{DE30DBAD-832B-4823-A140-511779EB2842}" srcOrd="0" destOrd="0" presId="urn:microsoft.com/office/officeart/2008/layout/NameandTitleOrganizationalChart"/>
    <dgm:cxn modelId="{A7E8DCE0-41E8-4706-837B-5E99BE48E37E}" type="presOf" srcId="{EBD4C255-83E7-46BB-87BB-29919DEF31B7}" destId="{CA286BCC-95C7-4A6F-B7A7-C27CFF935194}" srcOrd="0" destOrd="0" presId="urn:microsoft.com/office/officeart/2008/layout/NameandTitleOrganizationalChart"/>
    <dgm:cxn modelId="{4804EE45-C9F4-449A-881B-323595726668}" type="presOf" srcId="{9C04437C-6E6E-46E8-9E29-F9A0CB543EE4}" destId="{302E4ECF-BB97-492B-A660-916BB4E14265}" srcOrd="1" destOrd="0" presId="urn:microsoft.com/office/officeart/2008/layout/NameandTitleOrganizationalChart"/>
    <dgm:cxn modelId="{D5DDDC25-AC9D-4888-B492-F256642374B4}" type="presOf" srcId="{ED7E3154-443F-4565-AE98-E662C009E706}" destId="{1FCE8D69-FB4B-456D-829D-51E16876720F}" srcOrd="1" destOrd="0" presId="urn:microsoft.com/office/officeart/2008/layout/NameandTitleOrganizationalChart"/>
    <dgm:cxn modelId="{16D4EA69-59FA-443B-9B42-074F5A6973BD}" type="presOf" srcId="{0F7560A3-3195-4055-BA84-41033829C02F}" destId="{F1987D0A-80C4-461E-BB4C-5A7E38273B86}" srcOrd="1" destOrd="0" presId="urn:microsoft.com/office/officeart/2008/layout/NameandTitleOrganizationalChart"/>
    <dgm:cxn modelId="{E359771D-FC74-4DA5-B64C-8617E8EB21AE}" type="presOf" srcId="{26640DA4-0CB1-45C4-A35D-F8B0C0D6B458}" destId="{805DF07F-FB2F-4BF9-9E05-8DB9D87C2C20}" srcOrd="0" destOrd="0" presId="urn:microsoft.com/office/officeart/2008/layout/NameandTitleOrganizationalChart"/>
    <dgm:cxn modelId="{93F514BE-F401-43D5-A044-1D5896EDFBAA}" type="presOf" srcId="{1CB7D27E-F95E-4141-AA21-493969A48CE1}" destId="{61870334-C0C4-46D9-A424-7F56C3DF5F5A}" srcOrd="1" destOrd="0" presId="urn:microsoft.com/office/officeart/2008/layout/NameandTitleOrganizationalChart"/>
    <dgm:cxn modelId="{624E0596-C635-4839-A9A2-14397CAE1774}" type="presOf" srcId="{91569E13-20C5-42DE-A6CD-165680277CC3}" destId="{D7778AD0-D80F-4185-BF08-F498A93AEC7D}" srcOrd="0" destOrd="0" presId="urn:microsoft.com/office/officeart/2008/layout/NameandTitleOrganizationalChart"/>
    <dgm:cxn modelId="{6BCE48FA-0C08-413D-9EEE-FAAB374001BD}" type="presOf" srcId="{44355B44-E8AE-4C57-88D8-AA8E33D8A6E2}" destId="{6CB9416E-AA95-4D59-903F-E8D3CE760558}" srcOrd="0" destOrd="0" presId="urn:microsoft.com/office/officeart/2008/layout/NameandTitleOrganizationalChart"/>
    <dgm:cxn modelId="{0CEB9E8D-2EC3-42CF-918C-D42D0C5B6513}" type="presOf" srcId="{DBD16F06-9A31-4A0A-A2A3-94594BD90697}" destId="{516CAF51-0526-4DD3-B2AE-8F4458C9573E}" srcOrd="0" destOrd="0" presId="urn:microsoft.com/office/officeart/2008/layout/NameandTitleOrganizationalChart"/>
    <dgm:cxn modelId="{DC183A4A-EF5B-446C-A919-47D94302C5AD}" type="presOf" srcId="{AC72A955-5A83-4A3B-8403-1548897AE29B}" destId="{726546AC-1252-45B1-975B-E1BBC3D16F98}" srcOrd="0" destOrd="0" presId="urn:microsoft.com/office/officeart/2008/layout/NameandTitleOrganizationalChart"/>
    <dgm:cxn modelId="{7C3E74A7-0F1C-4FFC-B144-2399F0FA4FEA}" srcId="{D6628935-10F3-4616-9689-4A59CD2ECBED}" destId="{E193706A-FCF4-42E3-98F5-7A49DCE63B0F}" srcOrd="0" destOrd="0" parTransId="{DBD16F06-9A31-4A0A-A2A3-94594BD90697}" sibTransId="{1A21D956-E6AB-4F8C-B71C-7E292343558D}"/>
    <dgm:cxn modelId="{04DB90F9-67A0-4EFD-9226-1828A6BEA60E}" type="presOf" srcId="{A5AE864B-BE03-433E-9C8F-CA00C8220F45}" destId="{02FAF6C1-4196-44C2-A447-4594B72047A4}" srcOrd="0" destOrd="0" presId="urn:microsoft.com/office/officeart/2008/layout/NameandTitleOrganizationalChart"/>
    <dgm:cxn modelId="{BF526092-4E68-4279-9482-2A555FC5175B}" type="presOf" srcId="{A01C84D7-AB67-4BAF-846E-D2B1ED0360ED}" destId="{A76047BF-3623-4971-A736-8C9DF96A659A}" srcOrd="0" destOrd="0" presId="urn:microsoft.com/office/officeart/2008/layout/NameandTitleOrganizationalChart"/>
    <dgm:cxn modelId="{339A5147-BA9B-41C9-A61A-4C67DAF5CBAD}" type="presOf" srcId="{71D1DCB7-7FCF-479B-8E8D-54CF9393D83F}" destId="{F4F243E3-B94A-4E12-A8D9-EB0AF1108C44}" srcOrd="0" destOrd="0" presId="urn:microsoft.com/office/officeart/2008/layout/NameandTitleOrganizationalChart"/>
    <dgm:cxn modelId="{96F6BD73-0949-4D85-945A-4999F3C83B67}" type="presOf" srcId="{84C28372-FCCD-4CCD-8DFF-28B77B42A568}" destId="{4D98170C-5AD3-4986-AA56-3D9F8E0D4FC5}" srcOrd="0" destOrd="0" presId="urn:microsoft.com/office/officeart/2008/layout/NameandTitleOrganizationalChart"/>
    <dgm:cxn modelId="{3BA9B599-38AB-421A-83BE-EC8E3FFA72EE}" type="presOf" srcId="{1CB7D27E-F95E-4141-AA21-493969A48CE1}" destId="{4C874621-D32A-4117-B417-060CBDE0C9A8}" srcOrd="0" destOrd="0" presId="urn:microsoft.com/office/officeart/2008/layout/NameandTitleOrganizationalChart"/>
    <dgm:cxn modelId="{89580C7F-79AE-4202-953F-1BDA3EC9D65F}" srcId="{9C04437C-6E6E-46E8-9E29-F9A0CB543EE4}" destId="{E413CB2E-50D4-4213-B9F0-673B88005A97}" srcOrd="0" destOrd="0" parTransId="{439DBE69-61AE-4A5A-AE8E-41FDB4D9651F}" sibTransId="{54461936-52BE-48B2-9B66-499BA29009F1}"/>
    <dgm:cxn modelId="{35C741C4-60BB-467D-87AB-7B01A7EDE28D}" type="presOf" srcId="{ED2F17B0-0162-47DD-9448-48F5484E0366}" destId="{0CE6FCFD-9DA9-47C6-B74D-F6BF2D62DAB0}" srcOrd="0" destOrd="0" presId="urn:microsoft.com/office/officeart/2008/layout/NameandTitleOrganizationalChart"/>
    <dgm:cxn modelId="{044285B7-FE35-4E85-BC96-1289D726F2EB}" srcId="{ED7E3154-443F-4565-AE98-E662C009E706}" destId="{78B1F567-7A7D-4DEB-87D2-2427609A9BD6}" srcOrd="0" destOrd="0" parTransId="{304AE54A-94A6-4F8D-BDA6-D06C35625381}" sibTransId="{51B673A1-CBB5-4864-8EE7-B617BBDD5BCB}"/>
    <dgm:cxn modelId="{245F4CCF-51EE-440A-B592-D6569C83E65D}" type="presOf" srcId="{2E5EBD7A-5FB3-4EC8-810A-89971A9B443E}" destId="{FAD7B376-934E-4543-8A36-8FFBD6656F64}" srcOrd="0" destOrd="0" presId="urn:microsoft.com/office/officeart/2008/layout/NameandTitleOrganizationalChart"/>
    <dgm:cxn modelId="{4961C1EB-254C-4B1F-AD96-05E323C7B5AB}" type="presOf" srcId="{6B0A7A53-C7F3-455D-9482-7BD91E772293}" destId="{1C85353B-D176-4608-BDD6-4C979491983A}" srcOrd="0" destOrd="0" presId="urn:microsoft.com/office/officeart/2008/layout/NameandTitleOrganizationalChart"/>
    <dgm:cxn modelId="{5664425B-21EA-4315-8348-321C7B9C46C8}" type="presOf" srcId="{7D3A16CA-BF42-4546-B56F-6C6EB91E8580}" destId="{99E2304F-EFAF-49D1-B80A-1148FF5615A8}" srcOrd="1" destOrd="0" presId="urn:microsoft.com/office/officeart/2008/layout/NameandTitleOrganizationalChart"/>
    <dgm:cxn modelId="{ED919280-D30B-4D96-ABC5-D24E0F2EE698}" type="presOf" srcId="{40F64100-9DBB-407F-957B-F4C00FE52AB5}" destId="{A7F7EDFA-B5F9-4C0F-9086-491A93F8310A}" srcOrd="0" destOrd="0" presId="urn:microsoft.com/office/officeart/2008/layout/NameandTitleOrganizationalChart"/>
    <dgm:cxn modelId="{4E4DA0D4-44F1-40BD-BF91-2E5509A6067F}" type="presOf" srcId="{3D0285AD-BBE0-4BF3-B634-A73A3A7B5ACD}" destId="{998F35C6-BFFE-4FB1-9E18-AC7A951E8D23}" srcOrd="1" destOrd="0" presId="urn:microsoft.com/office/officeart/2008/layout/NameandTitleOrganizationalChart"/>
    <dgm:cxn modelId="{E6784038-E5CA-45CC-8DAF-A6787D791AC8}" type="presOf" srcId="{51B673A1-CBB5-4864-8EE7-B617BBDD5BCB}" destId="{BD85486A-E877-4B0D-A5B7-D4900B646938}" srcOrd="0" destOrd="0" presId="urn:microsoft.com/office/officeart/2008/layout/NameandTitleOrganizationalChart"/>
    <dgm:cxn modelId="{4DCE855E-8A72-474B-B1A8-922162E78C40}" type="presOf" srcId="{90D1FB9A-714E-489A-A940-EB8F0791D553}" destId="{7899BDB2-1E09-4E04-B121-83E778CBC5E5}" srcOrd="0" destOrd="0" presId="urn:microsoft.com/office/officeart/2008/layout/NameandTitleOrganizationalChart"/>
    <dgm:cxn modelId="{5BDC82FA-00FF-4345-8E0F-502C4BD4C352}" type="presOf" srcId="{F2BBE46D-910A-49A3-B20C-72F69F1C7A00}" destId="{0A1EB76D-39D9-4ADD-B474-A1D828CDD1C9}" srcOrd="0" destOrd="0" presId="urn:microsoft.com/office/officeart/2008/layout/NameandTitleOrganizationalChart"/>
    <dgm:cxn modelId="{1FB29FF7-97A9-4F6F-9F04-6706D2CF9F87}" srcId="{7D3A16CA-BF42-4546-B56F-6C6EB91E8580}" destId="{40F64100-9DBB-407F-957B-F4C00FE52AB5}" srcOrd="0" destOrd="0" parTransId="{0827EAE6-E8DD-4962-885E-E7603AFAA404}" sibTransId="{4C3FED0E-A553-4F12-9955-81B4B428B677}"/>
    <dgm:cxn modelId="{A0E660C7-C1CF-483F-8060-41CF8BEDE97D}" type="presOf" srcId="{E811D998-496A-4120-8E3B-E02FDF9BE93D}" destId="{2761BB0B-23D5-4500-BE22-24A871DCF023}" srcOrd="0" destOrd="0" presId="urn:microsoft.com/office/officeart/2008/layout/NameandTitleOrganizationalChart"/>
    <dgm:cxn modelId="{6C6E3A0A-E07D-42DD-BE12-C3129FF0421F}" type="presOf" srcId="{304AE54A-94A6-4F8D-BDA6-D06C35625381}" destId="{C6BBD82F-170F-4EEF-8D57-156AC1D32E9A}" srcOrd="0" destOrd="0" presId="urn:microsoft.com/office/officeart/2008/layout/NameandTitleOrganizationalChart"/>
    <dgm:cxn modelId="{2D5982B2-3BC0-4E41-B173-A0309CB33746}" type="presOf" srcId="{551ADD10-ED2C-4658-9008-AFA4094A4E6B}" destId="{A7EA28E8-D7DC-473B-9472-607DEDE1F01F}" srcOrd="0" destOrd="0" presId="urn:microsoft.com/office/officeart/2008/layout/NameandTitleOrganizationalChart"/>
    <dgm:cxn modelId="{74CB3934-22B2-432A-8052-209A265DD29E}" type="presOf" srcId="{7D3A16CA-BF42-4546-B56F-6C6EB91E8580}" destId="{D39ACBDA-FC21-4468-B9BF-CC69CE76EEFA}" srcOrd="0" destOrd="0" presId="urn:microsoft.com/office/officeart/2008/layout/NameandTitleOrganizationalChart"/>
    <dgm:cxn modelId="{E4972697-DDA3-4888-91D1-B74C5D61789D}" srcId="{61E46A80-629B-4840-9A52-1BD39E8620C5}" destId="{322CB895-8328-4242-A973-45BF4DD9091B}" srcOrd="2" destOrd="0" parTransId="{B25551AB-8B97-4AA4-9CD8-38FB7706F464}" sibTransId="{76A21410-EAD4-4857-AD10-A12383FA77CA}"/>
    <dgm:cxn modelId="{E579D4AD-EAD0-4258-893A-F813E7213259}" type="presOf" srcId="{78B1F567-7A7D-4DEB-87D2-2427609A9BD6}" destId="{7B3255BF-16DA-4622-9DD8-48749DFC309A}" srcOrd="0" destOrd="0" presId="urn:microsoft.com/office/officeart/2008/layout/NameandTitleOrganizationalChart"/>
    <dgm:cxn modelId="{53CA018A-2BC1-41CA-89EB-4850BC40AA8A}" type="presOf" srcId="{ED7E3154-443F-4565-AE98-E662C009E706}" destId="{B5E21893-9BB7-4920-9E7E-F178C6FA9F75}" srcOrd="0" destOrd="0" presId="urn:microsoft.com/office/officeart/2008/layout/NameandTitleOrganizationalChart"/>
    <dgm:cxn modelId="{69817CE5-C9CF-41D5-84B3-89D6294184C7}" srcId="{ED7E3154-443F-4565-AE98-E662C009E706}" destId="{619BF56A-F149-43F2-A551-B254BA51AE11}" srcOrd="2" destOrd="0" parTransId="{7A413646-609B-47AA-A71E-E5EA980ED2E7}" sibTransId="{E89AB24D-C987-4665-8CDE-E65DEB2D9D70}"/>
    <dgm:cxn modelId="{B62DC7E9-E290-4D40-BF74-048630B34F1D}" type="presOf" srcId="{E413CB2E-50D4-4213-B9F0-673B88005A97}" destId="{59DED80F-F7BA-48E8-948D-1000A39EB4C0}" srcOrd="0" destOrd="0" presId="urn:microsoft.com/office/officeart/2008/layout/NameandTitleOrganizationalChart"/>
    <dgm:cxn modelId="{94AA42C3-ECA8-4D08-850F-621E71788287}" type="presOf" srcId="{61E46A80-629B-4840-9A52-1BD39E8620C5}" destId="{F2B44731-6FFD-4BFE-A221-F61D852C2BAC}" srcOrd="0" destOrd="0" presId="urn:microsoft.com/office/officeart/2008/layout/NameandTitleOrganizationalChart"/>
    <dgm:cxn modelId="{81E1E226-0D5D-4691-BF1C-04B8A26146BE}" srcId="{619BF56A-F149-43F2-A551-B254BA51AE11}" destId="{3D0285AD-BBE0-4BF3-B634-A73A3A7B5ACD}" srcOrd="1" destOrd="0" parTransId="{0D43A3A8-3682-4BE4-8367-AC6863715FB9}" sibTransId="{26640DA4-0CB1-45C4-A35D-F8B0C0D6B458}"/>
    <dgm:cxn modelId="{FE117A0B-82A7-45A4-B312-5DF6900981BC}" srcId="{9C04437C-6E6E-46E8-9E29-F9A0CB543EE4}" destId="{84C28372-FCCD-4CCD-8DFF-28B77B42A568}" srcOrd="1" destOrd="0" parTransId="{91569E13-20C5-42DE-A6CD-165680277CC3}" sibTransId="{C89A3076-A656-4D7D-B775-85F457A019B6}"/>
    <dgm:cxn modelId="{CC6B4760-668C-4A6D-85F8-6C644351D0AD}" type="presOf" srcId="{19C907F0-A16D-4B40-9BE4-F03F42E7A4CA}" destId="{BA8AA7C8-3C7F-4156-B83B-CE1C24B8F53F}" srcOrd="0" destOrd="0" presId="urn:microsoft.com/office/officeart/2008/layout/NameandTitleOrganizationalChart"/>
    <dgm:cxn modelId="{77504581-2BF4-49E3-ACCC-BB3F34CFEB8A}" type="presOf" srcId="{76A21410-EAD4-4857-AD10-A12383FA77CA}" destId="{E9C16B4C-8F3C-49E3-9C3E-88999A5069D5}" srcOrd="0" destOrd="0" presId="urn:microsoft.com/office/officeart/2008/layout/NameandTitleOrganizationalChart"/>
    <dgm:cxn modelId="{B42F8C69-82FA-4A7F-BA33-00D24D680CBE}" type="presOf" srcId="{A5A149C6-BFBC-4E27-A458-F28C8B0EBCE9}" destId="{A2C2F28B-1CA6-4FFB-AC2A-61075816475F}" srcOrd="0" destOrd="0" presId="urn:microsoft.com/office/officeart/2008/layout/NameandTitleOrganizationalChart"/>
    <dgm:cxn modelId="{CE2AADC8-AD06-402E-8DAB-0B214144E804}" type="presOf" srcId="{B25551AB-8B97-4AA4-9CD8-38FB7706F464}" destId="{3979152D-3580-4E68-B16F-BD0F0898C95D}" srcOrd="0" destOrd="0" presId="urn:microsoft.com/office/officeart/2008/layout/NameandTitleOrganizationalChart"/>
    <dgm:cxn modelId="{AADA8D9F-FDCE-400F-A260-5ED316E82136}" srcId="{19C907F0-A16D-4B40-9BE4-F03F42E7A4CA}" destId="{E660DD8F-5827-4D61-8EC4-B5DF05A20B6E}" srcOrd="0" destOrd="0" parTransId="{1B8CA616-DA89-41C2-9799-193F111D82A3}" sibTransId="{8B9DC552-914C-40BE-980D-31F4326D1DB7}"/>
    <dgm:cxn modelId="{7F93CE41-1CEF-4D16-AD1E-B771E0901879}" type="presOf" srcId="{2AD09F90-88EC-4790-BE93-8CB6F87D8E02}" destId="{2EA626F8-7E61-4662-99A5-5934B700BB90}" srcOrd="0" destOrd="0" presId="urn:microsoft.com/office/officeart/2008/layout/NameandTitleOrganizationalChart"/>
    <dgm:cxn modelId="{31A4749B-8996-4801-8355-1DFB1143825F}" type="presOf" srcId="{9C04437C-6E6E-46E8-9E29-F9A0CB543EE4}" destId="{75B4DC54-EBC3-4CF7-94E3-65FDD1F72317}" srcOrd="0" destOrd="0" presId="urn:microsoft.com/office/officeart/2008/layout/NameandTitleOrganizationalChart"/>
    <dgm:cxn modelId="{395CB4D6-3FB2-4B04-939D-E30BD03B4035}" type="presOf" srcId="{BA166BF0-3CB8-4347-9B50-0F51C9373C6E}" destId="{1031E2C9-D666-430F-8DF0-D46FE58A1DF0}" srcOrd="0" destOrd="0" presId="urn:microsoft.com/office/officeart/2008/layout/NameandTitleOrganizationalChart"/>
    <dgm:cxn modelId="{F4C71DBF-5848-4F83-A234-D79738ABC446}" type="presOf" srcId="{619BF56A-F149-43F2-A551-B254BA51AE11}" destId="{FC3310BF-11EC-4CD9-9C8F-94D6F81227EA}" srcOrd="0" destOrd="0" presId="urn:microsoft.com/office/officeart/2008/layout/NameandTitleOrganizationalChart"/>
    <dgm:cxn modelId="{88BAFE51-DC12-4216-B715-2E450B145D97}" type="presOf" srcId="{C89A3076-A656-4D7D-B775-85F457A019B6}" destId="{33142902-65F2-46A5-AD1F-96C03F3A5200}" srcOrd="0" destOrd="0" presId="urn:microsoft.com/office/officeart/2008/layout/NameandTitleOrganizationalChart"/>
    <dgm:cxn modelId="{A354A290-9874-4C6A-A3B5-1F21ED7D0CD4}" type="presOf" srcId="{D6628935-10F3-4616-9689-4A59CD2ECBED}" destId="{1B50AA8A-E2FD-44B9-939B-91EACAAC5230}" srcOrd="0" destOrd="0" presId="urn:microsoft.com/office/officeart/2008/layout/NameandTitleOrganizationalChart"/>
    <dgm:cxn modelId="{537CF849-0E91-42A2-83A1-EA93C80B7B02}" type="presOf" srcId="{61E46A80-629B-4840-9A52-1BD39E8620C5}" destId="{24253474-3616-4198-B2B6-470A238DDC72}" srcOrd="1" destOrd="0" presId="urn:microsoft.com/office/officeart/2008/layout/NameandTitleOrganizationalChart"/>
    <dgm:cxn modelId="{BD4B63FF-0995-4252-BE6E-C264E41271CA}" srcId="{9C04437C-6E6E-46E8-9E29-F9A0CB543EE4}" destId="{D6628935-10F3-4616-9689-4A59CD2ECBED}" srcOrd="2" destOrd="0" parTransId="{90D1FB9A-714E-489A-A940-EB8F0791D553}" sibTransId="{C47BF69A-B5A7-4362-AFF7-494105243031}"/>
    <dgm:cxn modelId="{C0F04F46-C2DA-468C-95CA-D77D6267DA1C}" srcId="{ED7E3154-443F-4565-AE98-E662C009E706}" destId="{7D3A16CA-BF42-4546-B56F-6C6EB91E8580}" srcOrd="1" destOrd="0" parTransId="{A5AE864B-BE03-433E-9C8F-CA00C8220F45}" sibTransId="{F7C6F920-5E79-40C5-8519-DF7B93F71027}"/>
    <dgm:cxn modelId="{3DB6E417-19B1-446D-A615-B0C86D0ADDF3}" type="presOf" srcId="{8B9DC552-914C-40BE-980D-31F4326D1DB7}" destId="{1B76CBE9-3D01-4946-9C83-8913E87492D3}" srcOrd="0" destOrd="0" presId="urn:microsoft.com/office/officeart/2008/layout/NameandTitleOrganizationalChart"/>
    <dgm:cxn modelId="{15D62C62-B59F-4716-B7D8-62368BFEDF1A}" type="presOf" srcId="{ADEDB989-CD80-4298-AA7D-058BA17C6DFC}" destId="{0B507F06-0BE1-4240-AB6A-0FCC47A26372}" srcOrd="0" destOrd="0" presId="urn:microsoft.com/office/officeart/2008/layout/NameandTitleOrganizationalChart"/>
    <dgm:cxn modelId="{D670B41C-E8B7-4398-B121-F4143399389C}" type="presOf" srcId="{7A413646-609B-47AA-A71E-E5EA980ED2E7}" destId="{4111A673-AA69-4ECB-9495-256BF9B2A488}" srcOrd="0" destOrd="0" presId="urn:microsoft.com/office/officeart/2008/layout/NameandTitleOrganizationalChart"/>
    <dgm:cxn modelId="{45386F49-C9CD-480D-BCF4-6E424E48BA95}" type="presOf" srcId="{F544BA34-B38E-40A4-B745-C5DBADCEA7AC}" destId="{1213469D-E319-4B2D-81BC-8524C9452D44}" srcOrd="0" destOrd="0" presId="urn:microsoft.com/office/officeart/2008/layout/NameandTitleOrganizationalChart"/>
    <dgm:cxn modelId="{19E3B060-546E-41CB-948B-0E1B65014E34}" type="presOf" srcId="{3513CB10-D654-4D86-9578-44B4E91AC8D5}" destId="{6EDB2B42-F808-4CB1-9DAE-73B702F4A92A}" srcOrd="0" destOrd="0" presId="urn:microsoft.com/office/officeart/2008/layout/NameandTitleOrganizationalChart"/>
    <dgm:cxn modelId="{03BB490E-45A4-47F7-BF22-92EFE2236CC9}" srcId="{78B1F567-7A7D-4DEB-87D2-2427609A9BD6}" destId="{E811D998-496A-4120-8E3B-E02FDF9BE93D}" srcOrd="1" destOrd="0" parTransId="{ED2F17B0-0162-47DD-9448-48F5484E0366}" sibTransId="{A0A4E65D-41D2-48EA-8C55-2EF49CADBE3B}"/>
    <dgm:cxn modelId="{33C9D4E1-06F7-4119-B623-E364E0E733C1}" srcId="{E660DD8F-5827-4D61-8EC4-B5DF05A20B6E}" destId="{0F7560A3-3195-4055-BA84-41033829C02F}" srcOrd="0" destOrd="0" parTransId="{551ADD10-ED2C-4658-9008-AFA4094A4E6B}" sibTransId="{6B0A7A53-C7F3-455D-9482-7BD91E772293}"/>
    <dgm:cxn modelId="{1A5C664E-A243-409E-ABF2-35D3B01B9829}" type="presOf" srcId="{78B1F567-7A7D-4DEB-87D2-2427609A9BD6}" destId="{2D5B8255-E53C-4013-8B6B-03163C80547F}" srcOrd="1" destOrd="0" presId="urn:microsoft.com/office/officeart/2008/layout/NameandTitleOrganizationalChart"/>
    <dgm:cxn modelId="{2A76226E-B82F-4C7F-88AB-49058A0B50E7}" srcId="{E660DD8F-5827-4D61-8EC4-B5DF05A20B6E}" destId="{ED7E3154-443F-4565-AE98-E662C009E706}" srcOrd="1" destOrd="0" parTransId="{F544BA34-B38E-40A4-B745-C5DBADCEA7AC}" sibTransId="{71D1DCB7-7FCF-479B-8E8D-54CF9393D83F}"/>
    <dgm:cxn modelId="{45CDE27B-5BE1-486A-B768-280F67792C79}" type="presOf" srcId="{3D0285AD-BBE0-4BF3-B634-A73A3A7B5ACD}" destId="{7E94BDA3-941F-45C5-A68C-79A43064F9E4}" srcOrd="0" destOrd="0" presId="urn:microsoft.com/office/officeart/2008/layout/NameandTitleOrganizationalChart"/>
    <dgm:cxn modelId="{BC9D38D0-F898-4754-921C-4B522AF89BB3}" type="presOf" srcId="{A0A4E65D-41D2-48EA-8C55-2EF49CADBE3B}" destId="{2603DE7B-5CAE-4001-899A-48D32598C485}" srcOrd="0" destOrd="0" presId="urn:microsoft.com/office/officeart/2008/layout/NameandTitleOrganizationalChart"/>
    <dgm:cxn modelId="{9C0C9D1F-E2FE-49FA-A93C-A1F1F92F385F}" type="presParOf" srcId="{BA8AA7C8-3C7F-4156-B83B-CE1C24B8F53F}" destId="{3AEFBF24-0B02-4F73-802D-4B7A8353FAD1}" srcOrd="0" destOrd="0" presId="urn:microsoft.com/office/officeart/2008/layout/NameandTitleOrganizationalChart"/>
    <dgm:cxn modelId="{A6DBB39D-3195-4DAB-95CA-F34BA74026EF}" type="presParOf" srcId="{3AEFBF24-0B02-4F73-802D-4B7A8353FAD1}" destId="{52323E1E-699D-4E98-BD89-726ECD820006}" srcOrd="0" destOrd="0" presId="urn:microsoft.com/office/officeart/2008/layout/NameandTitleOrganizationalChart"/>
    <dgm:cxn modelId="{B395B09A-F691-4DE7-BCA2-7F995F793B9E}" type="presParOf" srcId="{52323E1E-699D-4E98-BD89-726ECD820006}" destId="{1CDF0C31-5780-4D07-ACFD-0C3ADB7A8710}" srcOrd="0" destOrd="0" presId="urn:microsoft.com/office/officeart/2008/layout/NameandTitleOrganizationalChart"/>
    <dgm:cxn modelId="{68B85285-A78B-4A7F-AD7C-D9332601AE34}" type="presParOf" srcId="{52323E1E-699D-4E98-BD89-726ECD820006}" destId="{1B76CBE9-3D01-4946-9C83-8913E87492D3}" srcOrd="1" destOrd="0" presId="urn:microsoft.com/office/officeart/2008/layout/NameandTitleOrganizationalChart"/>
    <dgm:cxn modelId="{4E01EF4C-62F8-4090-8154-8BA4A3558015}" type="presParOf" srcId="{52323E1E-699D-4E98-BD89-726ECD820006}" destId="{B0217066-EF23-49E9-895C-DEE69A17ABF6}" srcOrd="2" destOrd="0" presId="urn:microsoft.com/office/officeart/2008/layout/NameandTitleOrganizationalChart"/>
    <dgm:cxn modelId="{62E29F46-A0EA-46EF-A905-B07A5571BD48}" type="presParOf" srcId="{3AEFBF24-0B02-4F73-802D-4B7A8353FAD1}" destId="{86D330F5-39AE-4293-80D6-8E2483EE7911}" srcOrd="1" destOrd="0" presId="urn:microsoft.com/office/officeart/2008/layout/NameandTitleOrganizationalChart"/>
    <dgm:cxn modelId="{6CAB48E1-F225-4BF3-8504-2F8C4B01507C}" type="presParOf" srcId="{86D330F5-39AE-4293-80D6-8E2483EE7911}" destId="{1213469D-E319-4B2D-81BC-8524C9452D44}" srcOrd="0" destOrd="0" presId="urn:microsoft.com/office/officeart/2008/layout/NameandTitleOrganizationalChart"/>
    <dgm:cxn modelId="{A5C62018-CF9F-4F91-B209-9BA4C357431B}" type="presParOf" srcId="{86D330F5-39AE-4293-80D6-8E2483EE7911}" destId="{DBBF7250-B6F4-4B8B-97BD-13958259FE4B}" srcOrd="1" destOrd="0" presId="urn:microsoft.com/office/officeart/2008/layout/NameandTitleOrganizationalChart"/>
    <dgm:cxn modelId="{3471A72C-77DA-4045-B8D8-A7A283591F69}" type="presParOf" srcId="{DBBF7250-B6F4-4B8B-97BD-13958259FE4B}" destId="{F8209F84-614C-4A73-BD69-789ABDC2A205}" srcOrd="0" destOrd="0" presId="urn:microsoft.com/office/officeart/2008/layout/NameandTitleOrganizationalChart"/>
    <dgm:cxn modelId="{0FB9F6FA-F566-4C13-A226-3D233DCF8038}" type="presParOf" srcId="{F8209F84-614C-4A73-BD69-789ABDC2A205}" destId="{B5E21893-9BB7-4920-9E7E-F178C6FA9F75}" srcOrd="0" destOrd="0" presId="urn:microsoft.com/office/officeart/2008/layout/NameandTitleOrganizationalChart"/>
    <dgm:cxn modelId="{06752BBA-E56C-4999-94BC-A55FCC028692}" type="presParOf" srcId="{F8209F84-614C-4A73-BD69-789ABDC2A205}" destId="{F4F243E3-B94A-4E12-A8D9-EB0AF1108C44}" srcOrd="1" destOrd="0" presId="urn:microsoft.com/office/officeart/2008/layout/NameandTitleOrganizationalChart"/>
    <dgm:cxn modelId="{55413F05-5F2F-4CC5-B068-6E4BEE0F43C9}" type="presParOf" srcId="{F8209F84-614C-4A73-BD69-789ABDC2A205}" destId="{1FCE8D69-FB4B-456D-829D-51E16876720F}" srcOrd="2" destOrd="0" presId="urn:microsoft.com/office/officeart/2008/layout/NameandTitleOrganizationalChart"/>
    <dgm:cxn modelId="{5DBF82BA-1039-49ED-A6B5-36F48D2A9764}" type="presParOf" srcId="{DBBF7250-B6F4-4B8B-97BD-13958259FE4B}" destId="{E1D85971-5C1E-4B67-BC0F-B5F5A936160E}" srcOrd="1" destOrd="0" presId="urn:microsoft.com/office/officeart/2008/layout/NameandTitleOrganizationalChart"/>
    <dgm:cxn modelId="{8A1356AA-1E5F-4336-9A89-C03AA4E14329}" type="presParOf" srcId="{E1D85971-5C1E-4B67-BC0F-B5F5A936160E}" destId="{C6BBD82F-170F-4EEF-8D57-156AC1D32E9A}" srcOrd="0" destOrd="0" presId="urn:microsoft.com/office/officeart/2008/layout/NameandTitleOrganizationalChart"/>
    <dgm:cxn modelId="{C80014E8-21A0-4299-9489-5609BEB12567}" type="presParOf" srcId="{E1D85971-5C1E-4B67-BC0F-B5F5A936160E}" destId="{D5D14F41-513F-4A51-86C0-E9582061402E}" srcOrd="1" destOrd="0" presId="urn:microsoft.com/office/officeart/2008/layout/NameandTitleOrganizationalChart"/>
    <dgm:cxn modelId="{F16FA7D2-7A4C-4516-9E95-6B66E84E0CF7}" type="presParOf" srcId="{D5D14F41-513F-4A51-86C0-E9582061402E}" destId="{D383D984-817D-42C4-9E02-22F45ACF450F}" srcOrd="0" destOrd="0" presId="urn:microsoft.com/office/officeart/2008/layout/NameandTitleOrganizationalChart"/>
    <dgm:cxn modelId="{3F88C857-4F2D-4256-914F-AB26707CE319}" type="presParOf" srcId="{D383D984-817D-42C4-9E02-22F45ACF450F}" destId="{7B3255BF-16DA-4622-9DD8-48749DFC309A}" srcOrd="0" destOrd="0" presId="urn:microsoft.com/office/officeart/2008/layout/NameandTitleOrganizationalChart"/>
    <dgm:cxn modelId="{9F3C48C2-A898-4F16-830A-E91E203280B3}" type="presParOf" srcId="{D383D984-817D-42C4-9E02-22F45ACF450F}" destId="{BD85486A-E877-4B0D-A5B7-D4900B646938}" srcOrd="1" destOrd="0" presId="urn:microsoft.com/office/officeart/2008/layout/NameandTitleOrganizationalChart"/>
    <dgm:cxn modelId="{1E28F622-6435-4E37-A149-56F0E91A415C}" type="presParOf" srcId="{D383D984-817D-42C4-9E02-22F45ACF450F}" destId="{2D5B8255-E53C-4013-8B6B-03163C80547F}" srcOrd="2" destOrd="0" presId="urn:microsoft.com/office/officeart/2008/layout/NameandTitleOrganizationalChart"/>
    <dgm:cxn modelId="{7061E636-C243-4DDB-BB06-A397A48F9AB3}" type="presParOf" srcId="{D5D14F41-513F-4A51-86C0-E9582061402E}" destId="{9F83323D-67E5-4C7D-A450-F8B736E424F7}" srcOrd="1" destOrd="0" presId="urn:microsoft.com/office/officeart/2008/layout/NameandTitleOrganizationalChart"/>
    <dgm:cxn modelId="{B2A27A7B-B051-4221-B5C5-CD45246752D6}" type="presParOf" srcId="{9F83323D-67E5-4C7D-A450-F8B736E424F7}" destId="{030CB05B-1964-4C16-8609-9A36C07CB344}" srcOrd="0" destOrd="0" presId="urn:microsoft.com/office/officeart/2008/layout/NameandTitleOrganizationalChart"/>
    <dgm:cxn modelId="{655F0A9B-39C2-4A3E-8BF7-82FBD7AC689E}" type="presParOf" srcId="{9F83323D-67E5-4C7D-A450-F8B736E424F7}" destId="{FB68A9B6-158D-45F0-8642-9D161AA86F90}" srcOrd="1" destOrd="0" presId="urn:microsoft.com/office/officeart/2008/layout/NameandTitleOrganizationalChart"/>
    <dgm:cxn modelId="{1DB863A3-A8FC-4E8C-B478-14AF76E76091}" type="presParOf" srcId="{FB68A9B6-158D-45F0-8642-9D161AA86F90}" destId="{0B0C8A9B-634A-4CBD-934C-C7F0E19DED53}" srcOrd="0" destOrd="0" presId="urn:microsoft.com/office/officeart/2008/layout/NameandTitleOrganizationalChart"/>
    <dgm:cxn modelId="{F969BF30-FE30-4C34-8DBF-BECE11514004}" type="presParOf" srcId="{0B0C8A9B-634A-4CBD-934C-C7F0E19DED53}" destId="{C8DB888A-1E60-4D02-8C9E-DEF36FD0D00B}" srcOrd="0" destOrd="0" presId="urn:microsoft.com/office/officeart/2008/layout/NameandTitleOrganizationalChart"/>
    <dgm:cxn modelId="{027B7ED7-8807-4B39-9C01-2D64532DB6EC}" type="presParOf" srcId="{0B0C8A9B-634A-4CBD-934C-C7F0E19DED53}" destId="{ED71A93A-18C6-4D51-968C-523F8AE5395D}" srcOrd="1" destOrd="0" presId="urn:microsoft.com/office/officeart/2008/layout/NameandTitleOrganizationalChart"/>
    <dgm:cxn modelId="{2539D215-2F36-4C2B-AF81-73E85013A735}" type="presParOf" srcId="{0B0C8A9B-634A-4CBD-934C-C7F0E19DED53}" destId="{DE512E79-566E-43A5-9513-137D8F6D43E2}" srcOrd="2" destOrd="0" presId="urn:microsoft.com/office/officeart/2008/layout/NameandTitleOrganizationalChart"/>
    <dgm:cxn modelId="{D10177A3-ABB3-41D8-A2AF-8D975A7D9377}" type="presParOf" srcId="{FB68A9B6-158D-45F0-8642-9D161AA86F90}" destId="{CD834729-DCFA-43C4-ACB8-4467E737E8C6}" srcOrd="1" destOrd="0" presId="urn:microsoft.com/office/officeart/2008/layout/NameandTitleOrganizationalChart"/>
    <dgm:cxn modelId="{F1A82BC7-9B34-4B62-829B-4C62B73BFE94}" type="presParOf" srcId="{FB68A9B6-158D-45F0-8642-9D161AA86F90}" destId="{38E53840-0B59-4A68-B687-665C3D68DBA2}" srcOrd="2" destOrd="0" presId="urn:microsoft.com/office/officeart/2008/layout/NameandTitleOrganizationalChart"/>
    <dgm:cxn modelId="{85D8AC75-0AC4-4B74-8D59-C7D6A740B32B}" type="presParOf" srcId="{9F83323D-67E5-4C7D-A450-F8B736E424F7}" destId="{0CE6FCFD-9DA9-47C6-B74D-F6BF2D62DAB0}" srcOrd="2" destOrd="0" presId="urn:microsoft.com/office/officeart/2008/layout/NameandTitleOrganizationalChart"/>
    <dgm:cxn modelId="{F3BAFD47-3A96-46BF-A141-96E8D52D22D4}" type="presParOf" srcId="{9F83323D-67E5-4C7D-A450-F8B736E424F7}" destId="{A438ED31-8DC5-4C70-8774-45D29140FA0F}" srcOrd="3" destOrd="0" presId="urn:microsoft.com/office/officeart/2008/layout/NameandTitleOrganizationalChart"/>
    <dgm:cxn modelId="{B314F783-A052-4D79-9456-4C22DC1D45BA}" type="presParOf" srcId="{A438ED31-8DC5-4C70-8774-45D29140FA0F}" destId="{37C8376F-4FEE-4C34-9040-2109048FDF9C}" srcOrd="0" destOrd="0" presId="urn:microsoft.com/office/officeart/2008/layout/NameandTitleOrganizationalChart"/>
    <dgm:cxn modelId="{0CBC510C-9D39-42D2-A661-05EE037CBA07}" type="presParOf" srcId="{37C8376F-4FEE-4C34-9040-2109048FDF9C}" destId="{2761BB0B-23D5-4500-BE22-24A871DCF023}" srcOrd="0" destOrd="0" presId="urn:microsoft.com/office/officeart/2008/layout/NameandTitleOrganizationalChart"/>
    <dgm:cxn modelId="{01E44F65-CD09-4D46-9789-8598E8E2467F}" type="presParOf" srcId="{37C8376F-4FEE-4C34-9040-2109048FDF9C}" destId="{2603DE7B-5CAE-4001-899A-48D32598C485}" srcOrd="1" destOrd="0" presId="urn:microsoft.com/office/officeart/2008/layout/NameandTitleOrganizationalChart"/>
    <dgm:cxn modelId="{B95F9B43-4685-4C27-9610-5B93C4F1A53C}" type="presParOf" srcId="{37C8376F-4FEE-4C34-9040-2109048FDF9C}" destId="{DB10ECB4-1077-4E4D-B993-4FE4EF196514}" srcOrd="2" destOrd="0" presId="urn:microsoft.com/office/officeart/2008/layout/NameandTitleOrganizationalChart"/>
    <dgm:cxn modelId="{7A4369C8-F5A6-4172-BD23-D256FBEA3C34}" type="presParOf" srcId="{A438ED31-8DC5-4C70-8774-45D29140FA0F}" destId="{563D20ED-7AE4-49D1-812B-348FEE58FF21}" srcOrd="1" destOrd="0" presId="urn:microsoft.com/office/officeart/2008/layout/NameandTitleOrganizationalChart"/>
    <dgm:cxn modelId="{5BAD7F4D-EF7E-4565-9A09-C5CCF64EBA90}" type="presParOf" srcId="{A438ED31-8DC5-4C70-8774-45D29140FA0F}" destId="{A52D8B25-A0F6-43F2-8817-F64BEC93F96D}" srcOrd="2" destOrd="0" presId="urn:microsoft.com/office/officeart/2008/layout/NameandTitleOrganizationalChart"/>
    <dgm:cxn modelId="{478B1D6C-F2D6-46DB-8FAC-9AC344F461D5}" type="presParOf" srcId="{D5D14F41-513F-4A51-86C0-E9582061402E}" destId="{BCCD6322-4C29-42E6-92F6-2CBE689875C0}" srcOrd="2" destOrd="0" presId="urn:microsoft.com/office/officeart/2008/layout/NameandTitleOrganizationalChart"/>
    <dgm:cxn modelId="{E1EF9D0F-FD3F-445F-8945-08C468F326AE}" type="presParOf" srcId="{E1D85971-5C1E-4B67-BC0F-B5F5A936160E}" destId="{02FAF6C1-4196-44C2-A447-4594B72047A4}" srcOrd="2" destOrd="0" presId="urn:microsoft.com/office/officeart/2008/layout/NameandTitleOrganizationalChart"/>
    <dgm:cxn modelId="{940A2A35-41A0-497C-90AE-764442A0150C}" type="presParOf" srcId="{E1D85971-5C1E-4B67-BC0F-B5F5A936160E}" destId="{29BB15AE-20CE-4D53-B5FB-09840AF254BE}" srcOrd="3" destOrd="0" presId="urn:microsoft.com/office/officeart/2008/layout/NameandTitleOrganizationalChart"/>
    <dgm:cxn modelId="{DA14E8A1-7731-4FAF-B150-6B3B47255280}" type="presParOf" srcId="{29BB15AE-20CE-4D53-B5FB-09840AF254BE}" destId="{8FA1E073-2857-4161-9996-C712F3A923B5}" srcOrd="0" destOrd="0" presId="urn:microsoft.com/office/officeart/2008/layout/NameandTitleOrganizationalChart"/>
    <dgm:cxn modelId="{DC17026E-ABC5-4A23-AE23-23762C321E6A}" type="presParOf" srcId="{8FA1E073-2857-4161-9996-C712F3A923B5}" destId="{D39ACBDA-FC21-4468-B9BF-CC69CE76EEFA}" srcOrd="0" destOrd="0" presId="urn:microsoft.com/office/officeart/2008/layout/NameandTitleOrganizationalChart"/>
    <dgm:cxn modelId="{7907549C-4201-4B8D-84EF-8F0F20B33AD3}" type="presParOf" srcId="{8FA1E073-2857-4161-9996-C712F3A923B5}" destId="{FCDE29E5-6C90-4CF5-BE84-CAA258E3D44A}" srcOrd="1" destOrd="0" presId="urn:microsoft.com/office/officeart/2008/layout/NameandTitleOrganizationalChart"/>
    <dgm:cxn modelId="{63929CC5-C6E6-4AD7-AAD7-F17A17E5F90C}" type="presParOf" srcId="{8FA1E073-2857-4161-9996-C712F3A923B5}" destId="{99E2304F-EFAF-49D1-B80A-1148FF5615A8}" srcOrd="2" destOrd="0" presId="urn:microsoft.com/office/officeart/2008/layout/NameandTitleOrganizationalChart"/>
    <dgm:cxn modelId="{3046ABCE-14E9-4976-B67D-74DC1A0E270B}" type="presParOf" srcId="{29BB15AE-20CE-4D53-B5FB-09840AF254BE}" destId="{8D6DF39E-0D6A-4B4E-B920-C63072BF737A}" srcOrd="1" destOrd="0" presId="urn:microsoft.com/office/officeart/2008/layout/NameandTitleOrganizationalChart"/>
    <dgm:cxn modelId="{35C73152-5107-4E7B-9F5F-2CDB56099944}" type="presParOf" srcId="{8D6DF39E-0D6A-4B4E-B920-C63072BF737A}" destId="{86BAB93B-9083-4AA0-86A7-F654ECFB3348}" srcOrd="0" destOrd="0" presId="urn:microsoft.com/office/officeart/2008/layout/NameandTitleOrganizationalChart"/>
    <dgm:cxn modelId="{FA034CCF-BED7-4576-B475-7177931E71BE}" type="presParOf" srcId="{8D6DF39E-0D6A-4B4E-B920-C63072BF737A}" destId="{D1F8283E-A585-4B5E-82AF-13BF1A72B4FC}" srcOrd="1" destOrd="0" presId="urn:microsoft.com/office/officeart/2008/layout/NameandTitleOrganizationalChart"/>
    <dgm:cxn modelId="{F9D7226E-F15D-4956-B5C8-14FB71D907A7}" type="presParOf" srcId="{D1F8283E-A585-4B5E-82AF-13BF1A72B4FC}" destId="{91729A84-54B3-43A1-A4EC-C536D0B753AB}" srcOrd="0" destOrd="0" presId="urn:microsoft.com/office/officeart/2008/layout/NameandTitleOrganizationalChart"/>
    <dgm:cxn modelId="{C3C0261F-E4A7-479B-AC85-F5DF34BE800B}" type="presParOf" srcId="{91729A84-54B3-43A1-A4EC-C536D0B753AB}" destId="{A7F7EDFA-B5F9-4C0F-9086-491A93F8310A}" srcOrd="0" destOrd="0" presId="urn:microsoft.com/office/officeart/2008/layout/NameandTitleOrganizationalChart"/>
    <dgm:cxn modelId="{4107D740-693E-4FC3-848F-76284D6D3938}" type="presParOf" srcId="{91729A84-54B3-43A1-A4EC-C536D0B753AB}" destId="{20B0427A-C1EB-4DAE-8A4E-BF4F835F498E}" srcOrd="1" destOrd="0" presId="urn:microsoft.com/office/officeart/2008/layout/NameandTitleOrganizationalChart"/>
    <dgm:cxn modelId="{5AD81FBA-2115-4607-B268-62D173B37821}" type="presParOf" srcId="{91729A84-54B3-43A1-A4EC-C536D0B753AB}" destId="{A137CFE1-BAAD-4E7D-BEA0-A6D921EFD4C6}" srcOrd="2" destOrd="0" presId="urn:microsoft.com/office/officeart/2008/layout/NameandTitleOrganizationalChart"/>
    <dgm:cxn modelId="{CE4B0C29-A138-4E79-81C3-072B21640070}" type="presParOf" srcId="{D1F8283E-A585-4B5E-82AF-13BF1A72B4FC}" destId="{9C47B006-01DC-4374-A54B-16E45CD9A3EC}" srcOrd="1" destOrd="0" presId="urn:microsoft.com/office/officeart/2008/layout/NameandTitleOrganizationalChart"/>
    <dgm:cxn modelId="{8AB14821-4A1E-49A8-B265-9F36EAB09F7E}" type="presParOf" srcId="{9C47B006-01DC-4374-A54B-16E45CD9A3EC}" destId="{0A1EB76D-39D9-4ADD-B474-A1D828CDD1C9}" srcOrd="0" destOrd="0" presId="urn:microsoft.com/office/officeart/2008/layout/NameandTitleOrganizationalChart"/>
    <dgm:cxn modelId="{3CDA848C-71EB-4B78-88BC-09B9FF8EDE21}" type="presParOf" srcId="{9C47B006-01DC-4374-A54B-16E45CD9A3EC}" destId="{579EFCB3-FFA7-48E4-B214-130A424504D9}" srcOrd="1" destOrd="0" presId="urn:microsoft.com/office/officeart/2008/layout/NameandTitleOrganizationalChart"/>
    <dgm:cxn modelId="{78E971BA-F30A-46D6-A88A-220D6BF319BD}" type="presParOf" srcId="{579EFCB3-FFA7-48E4-B214-130A424504D9}" destId="{C7830C6D-1744-409D-89C1-240ECF28FDA5}" srcOrd="0" destOrd="0" presId="urn:microsoft.com/office/officeart/2008/layout/NameandTitleOrganizationalChart"/>
    <dgm:cxn modelId="{F1026F1E-3FE7-4559-B6B5-48813CE16BF3}" type="presParOf" srcId="{C7830C6D-1744-409D-89C1-240ECF28FDA5}" destId="{CA286BCC-95C7-4A6F-B7A7-C27CFF935194}" srcOrd="0" destOrd="0" presId="urn:microsoft.com/office/officeart/2008/layout/NameandTitleOrganizationalChart"/>
    <dgm:cxn modelId="{BB7948ED-2400-4623-A172-2C4EC7C5CBB7}" type="presParOf" srcId="{C7830C6D-1744-409D-89C1-240ECF28FDA5}" destId="{DE30DBAD-832B-4823-A140-511779EB2842}" srcOrd="1" destOrd="0" presId="urn:microsoft.com/office/officeart/2008/layout/NameandTitleOrganizationalChart"/>
    <dgm:cxn modelId="{7E08884A-8244-4185-9AA3-1B95008AA000}" type="presParOf" srcId="{C7830C6D-1744-409D-89C1-240ECF28FDA5}" destId="{FAF37136-EFEA-43E9-B393-750FF0838D1F}" srcOrd="2" destOrd="0" presId="urn:microsoft.com/office/officeart/2008/layout/NameandTitleOrganizationalChart"/>
    <dgm:cxn modelId="{B34CE25E-0418-4784-8A99-7950C6E7FE4D}" type="presParOf" srcId="{579EFCB3-FFA7-48E4-B214-130A424504D9}" destId="{B11695E4-4522-4DC4-8F8E-5E80BDF3C0B1}" srcOrd="1" destOrd="0" presId="urn:microsoft.com/office/officeart/2008/layout/NameandTitleOrganizationalChart"/>
    <dgm:cxn modelId="{A19BA41F-9844-465C-9F7D-7E4E384BDE67}" type="presParOf" srcId="{579EFCB3-FFA7-48E4-B214-130A424504D9}" destId="{7AB55B7C-7087-453A-817E-FD896452F801}" srcOrd="2" destOrd="0" presId="urn:microsoft.com/office/officeart/2008/layout/NameandTitleOrganizationalChart"/>
    <dgm:cxn modelId="{FCA80984-5758-43DF-BE46-131DF83D13B7}" type="presParOf" srcId="{D1F8283E-A585-4B5E-82AF-13BF1A72B4FC}" destId="{3F8221B9-7141-4AED-BA4A-89B143C3F187}" srcOrd="2" destOrd="0" presId="urn:microsoft.com/office/officeart/2008/layout/NameandTitleOrganizationalChart"/>
    <dgm:cxn modelId="{4B339DB7-356B-40DC-8B20-4EB3C93E2357}" type="presParOf" srcId="{29BB15AE-20CE-4D53-B5FB-09840AF254BE}" destId="{4A24A903-029C-4AFF-8F0A-2109F67C6D10}" srcOrd="2" destOrd="0" presId="urn:microsoft.com/office/officeart/2008/layout/NameandTitleOrganizationalChart"/>
    <dgm:cxn modelId="{50B41FC9-67C6-4E4B-86A8-DC49B12363D0}" type="presParOf" srcId="{E1D85971-5C1E-4B67-BC0F-B5F5A936160E}" destId="{4111A673-AA69-4ECB-9495-256BF9B2A488}" srcOrd="4" destOrd="0" presId="urn:microsoft.com/office/officeart/2008/layout/NameandTitleOrganizationalChart"/>
    <dgm:cxn modelId="{2A59BBA6-7CD6-43C1-A3EF-62F10C179EBF}" type="presParOf" srcId="{E1D85971-5C1E-4B67-BC0F-B5F5A936160E}" destId="{D2E37BAF-D8E5-43DC-89B0-65E2EEEEF082}" srcOrd="5" destOrd="0" presId="urn:microsoft.com/office/officeart/2008/layout/NameandTitleOrganizationalChart"/>
    <dgm:cxn modelId="{17667398-FCED-4206-B471-64FCAB62DC0B}" type="presParOf" srcId="{D2E37BAF-D8E5-43DC-89B0-65E2EEEEF082}" destId="{5E17E87A-1378-455D-9703-0CD38461F537}" srcOrd="0" destOrd="0" presId="urn:microsoft.com/office/officeart/2008/layout/NameandTitleOrganizationalChart"/>
    <dgm:cxn modelId="{8C23EB71-5C4B-4609-BF6E-696BC7F8AE6F}" type="presParOf" srcId="{5E17E87A-1378-455D-9703-0CD38461F537}" destId="{FC3310BF-11EC-4CD9-9C8F-94D6F81227EA}" srcOrd="0" destOrd="0" presId="urn:microsoft.com/office/officeart/2008/layout/NameandTitleOrganizationalChart"/>
    <dgm:cxn modelId="{0C99329A-C1B9-48A1-AF16-248D2DA636D1}" type="presParOf" srcId="{5E17E87A-1378-455D-9703-0CD38461F537}" destId="{1F49F73D-67A4-4F49-BBC7-5B5441C5855E}" srcOrd="1" destOrd="0" presId="urn:microsoft.com/office/officeart/2008/layout/NameandTitleOrganizationalChart"/>
    <dgm:cxn modelId="{09CB461E-4F57-424E-A6C0-2E84A9BDF352}" type="presParOf" srcId="{5E17E87A-1378-455D-9703-0CD38461F537}" destId="{9CD77A24-3F21-4CFD-9C71-7AF992A1BD67}" srcOrd="2" destOrd="0" presId="urn:microsoft.com/office/officeart/2008/layout/NameandTitleOrganizationalChart"/>
    <dgm:cxn modelId="{6B56646A-9924-49B4-9BDC-8D0F9EDEAFF0}" type="presParOf" srcId="{D2E37BAF-D8E5-43DC-89B0-65E2EEEEF082}" destId="{6756BE84-DA38-4FB7-B81F-F6AAE3C32713}" srcOrd="1" destOrd="0" presId="urn:microsoft.com/office/officeart/2008/layout/NameandTitleOrganizationalChart"/>
    <dgm:cxn modelId="{FF7D932E-C19E-4833-9316-D4F8BB7D1E69}" type="presParOf" srcId="{6756BE84-DA38-4FB7-B81F-F6AAE3C32713}" destId="{FAD7B376-934E-4543-8A36-8FFBD6656F64}" srcOrd="0" destOrd="0" presId="urn:microsoft.com/office/officeart/2008/layout/NameandTitleOrganizationalChart"/>
    <dgm:cxn modelId="{B1492492-6C68-487A-9947-265EAA8A1FF3}" type="presParOf" srcId="{6756BE84-DA38-4FB7-B81F-F6AAE3C32713}" destId="{794CA980-F50C-4405-B3FF-28A55E668EC7}" srcOrd="1" destOrd="0" presId="urn:microsoft.com/office/officeart/2008/layout/NameandTitleOrganizationalChart"/>
    <dgm:cxn modelId="{E00E39A3-7677-4875-B79E-60B0877AA096}" type="presParOf" srcId="{794CA980-F50C-4405-B3FF-28A55E668EC7}" destId="{E1141793-C4F0-403A-93C4-1192261A0E20}" srcOrd="0" destOrd="0" presId="urn:microsoft.com/office/officeart/2008/layout/NameandTitleOrganizationalChart"/>
    <dgm:cxn modelId="{2D58A85B-C158-46D1-A8A2-D7FACE746E1A}" type="presParOf" srcId="{E1141793-C4F0-403A-93C4-1192261A0E20}" destId="{398A6417-A1E4-4E56-B6D8-D6FF60FC4BAB}" srcOrd="0" destOrd="0" presId="urn:microsoft.com/office/officeart/2008/layout/NameandTitleOrganizationalChart"/>
    <dgm:cxn modelId="{9779C336-E25F-47C7-8AC8-B7DE8A2E3F19}" type="presParOf" srcId="{E1141793-C4F0-403A-93C4-1192261A0E20}" destId="{2EA626F8-7E61-4662-99A5-5934B700BB90}" srcOrd="1" destOrd="0" presId="urn:microsoft.com/office/officeart/2008/layout/NameandTitleOrganizationalChart"/>
    <dgm:cxn modelId="{45E1B977-1363-4F12-8536-CDB8FAF92CBC}" type="presParOf" srcId="{E1141793-C4F0-403A-93C4-1192261A0E20}" destId="{3B66991B-8AFF-4D65-9257-17853CF78851}" srcOrd="2" destOrd="0" presId="urn:microsoft.com/office/officeart/2008/layout/NameandTitleOrganizationalChart"/>
    <dgm:cxn modelId="{519D5791-83AC-4F50-A7B5-086FA49CB838}" type="presParOf" srcId="{794CA980-F50C-4405-B3FF-28A55E668EC7}" destId="{CAB99418-914F-4F7B-85A7-974F8513F9C5}" srcOrd="1" destOrd="0" presId="urn:microsoft.com/office/officeart/2008/layout/NameandTitleOrganizationalChart"/>
    <dgm:cxn modelId="{C69E7401-25AD-48F3-8226-C18AF53D4A65}" type="presParOf" srcId="{794CA980-F50C-4405-B3FF-28A55E668EC7}" destId="{832A82DF-C6A5-4934-AC59-DD4199521E1F}" srcOrd="2" destOrd="0" presId="urn:microsoft.com/office/officeart/2008/layout/NameandTitleOrganizationalChart"/>
    <dgm:cxn modelId="{720186AE-3DCB-41CD-B382-2FB7B291C224}" type="presParOf" srcId="{6756BE84-DA38-4FB7-B81F-F6AAE3C32713}" destId="{B89284F4-2483-4C53-AF1E-D8759C3CB182}" srcOrd="2" destOrd="0" presId="urn:microsoft.com/office/officeart/2008/layout/NameandTitleOrganizationalChart"/>
    <dgm:cxn modelId="{F2B57E69-0969-45E2-A727-438C4860EC75}" type="presParOf" srcId="{6756BE84-DA38-4FB7-B81F-F6AAE3C32713}" destId="{1B4B7BE0-ABA9-49CF-9746-34DEB2072EE8}" srcOrd="3" destOrd="0" presId="urn:microsoft.com/office/officeart/2008/layout/NameandTitleOrganizationalChart"/>
    <dgm:cxn modelId="{B8C0BE22-623B-43E5-BE6C-806022A8F56F}" type="presParOf" srcId="{1B4B7BE0-ABA9-49CF-9746-34DEB2072EE8}" destId="{D6AB3F33-E92D-452E-AC65-CC0ED8C7DDF7}" srcOrd="0" destOrd="0" presId="urn:microsoft.com/office/officeart/2008/layout/NameandTitleOrganizationalChart"/>
    <dgm:cxn modelId="{591D5F7E-3E4D-4450-A95C-D56B4687398E}" type="presParOf" srcId="{D6AB3F33-E92D-452E-AC65-CC0ED8C7DDF7}" destId="{7E94BDA3-941F-45C5-A68C-79A43064F9E4}" srcOrd="0" destOrd="0" presId="urn:microsoft.com/office/officeart/2008/layout/NameandTitleOrganizationalChart"/>
    <dgm:cxn modelId="{C66D936A-FF43-4572-A00A-C91EC187A657}" type="presParOf" srcId="{D6AB3F33-E92D-452E-AC65-CC0ED8C7DDF7}" destId="{805DF07F-FB2F-4BF9-9E05-8DB9D87C2C20}" srcOrd="1" destOrd="0" presId="urn:microsoft.com/office/officeart/2008/layout/NameandTitleOrganizationalChart"/>
    <dgm:cxn modelId="{D5E0E09D-804C-40CA-9EC2-5F6E5BB159B3}" type="presParOf" srcId="{D6AB3F33-E92D-452E-AC65-CC0ED8C7DDF7}" destId="{998F35C6-BFFE-4FB1-9E18-AC7A951E8D23}" srcOrd="2" destOrd="0" presId="urn:microsoft.com/office/officeart/2008/layout/NameandTitleOrganizationalChart"/>
    <dgm:cxn modelId="{BD29F5A3-79A9-4327-A78C-04150221E8E6}" type="presParOf" srcId="{1B4B7BE0-ABA9-49CF-9746-34DEB2072EE8}" destId="{FC4015EB-6C40-4ACF-B754-908F49CE5E4F}" srcOrd="1" destOrd="0" presId="urn:microsoft.com/office/officeart/2008/layout/NameandTitleOrganizationalChart"/>
    <dgm:cxn modelId="{45153FDE-D865-4D39-BF75-8865D6B37AFB}" type="presParOf" srcId="{1B4B7BE0-ABA9-49CF-9746-34DEB2072EE8}" destId="{C67A2AA9-9A7E-4AB8-B0DF-296E0750820B}" srcOrd="2" destOrd="0" presId="urn:microsoft.com/office/officeart/2008/layout/NameandTitleOrganizationalChart"/>
    <dgm:cxn modelId="{DF20B34D-73CD-4153-AB62-BFD1A3F11360}" type="presParOf" srcId="{D2E37BAF-D8E5-43DC-89B0-65E2EEEEF082}" destId="{0288C2CE-41B3-4CF5-892B-F514AAD688C4}" srcOrd="2" destOrd="0" presId="urn:microsoft.com/office/officeart/2008/layout/NameandTitleOrganizationalChart"/>
    <dgm:cxn modelId="{B64F8D51-6363-4A6E-ABF7-061428B0FE8A}" type="presParOf" srcId="{DBBF7250-B6F4-4B8B-97BD-13958259FE4B}" destId="{3AF69715-AC8F-4816-97A8-511FDFB85FB3}" srcOrd="2" destOrd="0" presId="urn:microsoft.com/office/officeart/2008/layout/NameandTitleOrganizationalChart"/>
    <dgm:cxn modelId="{5F55BD7B-9DB7-4AA6-9A93-BA753E8700E2}" type="presParOf" srcId="{86D330F5-39AE-4293-80D6-8E2483EE7911}" destId="{6CB9416E-AA95-4D59-903F-E8D3CE760558}" srcOrd="2" destOrd="0" presId="urn:microsoft.com/office/officeart/2008/layout/NameandTitleOrganizationalChart"/>
    <dgm:cxn modelId="{95A996B8-E0E3-453A-BA59-BB2A6C051C7C}" type="presParOf" srcId="{86D330F5-39AE-4293-80D6-8E2483EE7911}" destId="{8FD427C3-08A4-4BD8-8C59-3789C535DCE6}" srcOrd="3" destOrd="0" presId="urn:microsoft.com/office/officeart/2008/layout/NameandTitleOrganizationalChart"/>
    <dgm:cxn modelId="{8D84E45D-F05B-4A5F-9699-EF74773176A1}" type="presParOf" srcId="{8FD427C3-08A4-4BD8-8C59-3789C535DCE6}" destId="{CC03F9A2-8C45-46D5-8D98-F795D17BCC9F}" srcOrd="0" destOrd="0" presId="urn:microsoft.com/office/officeart/2008/layout/NameandTitleOrganizationalChart"/>
    <dgm:cxn modelId="{735B90B9-5CA8-4CC6-B605-CAE86BFF51A2}" type="presParOf" srcId="{CC03F9A2-8C45-46D5-8D98-F795D17BCC9F}" destId="{75B4DC54-EBC3-4CF7-94E3-65FDD1F72317}" srcOrd="0" destOrd="0" presId="urn:microsoft.com/office/officeart/2008/layout/NameandTitleOrganizationalChart"/>
    <dgm:cxn modelId="{2DD3DB00-FF87-4FF7-9012-785DC202256F}" type="presParOf" srcId="{CC03F9A2-8C45-46D5-8D98-F795D17BCC9F}" destId="{A2C2F28B-1CA6-4FFB-AC2A-61075816475F}" srcOrd="1" destOrd="0" presId="urn:microsoft.com/office/officeart/2008/layout/NameandTitleOrganizationalChart"/>
    <dgm:cxn modelId="{20DF4954-E6A2-4C80-898F-776C5A8A85F3}" type="presParOf" srcId="{CC03F9A2-8C45-46D5-8D98-F795D17BCC9F}" destId="{302E4ECF-BB97-492B-A660-916BB4E14265}" srcOrd="2" destOrd="0" presId="urn:microsoft.com/office/officeart/2008/layout/NameandTitleOrganizationalChart"/>
    <dgm:cxn modelId="{A284D236-4B5F-4FA1-B949-5A679A7E0138}" type="presParOf" srcId="{8FD427C3-08A4-4BD8-8C59-3789C535DCE6}" destId="{68CD1C1B-447C-48E0-85BA-232F59BC310F}" srcOrd="1" destOrd="0" presId="urn:microsoft.com/office/officeart/2008/layout/NameandTitleOrganizationalChart"/>
    <dgm:cxn modelId="{707C3199-6A06-4B49-BD64-25479B8FC4B9}" type="presParOf" srcId="{68CD1C1B-447C-48E0-85BA-232F59BC310F}" destId="{B7405B9D-232D-4D61-8141-2B3674855C77}" srcOrd="0" destOrd="0" presId="urn:microsoft.com/office/officeart/2008/layout/NameandTitleOrganizationalChart"/>
    <dgm:cxn modelId="{777C0793-2520-4685-ACE7-8EF40051A6FC}" type="presParOf" srcId="{68CD1C1B-447C-48E0-85BA-232F59BC310F}" destId="{91393F61-113B-4600-A8D7-CBF89C1FA723}" srcOrd="1" destOrd="0" presId="urn:microsoft.com/office/officeart/2008/layout/NameandTitleOrganizationalChart"/>
    <dgm:cxn modelId="{DDD6AB77-C43B-4CCD-93C7-7F4B68F9B562}" type="presParOf" srcId="{91393F61-113B-4600-A8D7-CBF89C1FA723}" destId="{805A4590-9076-46CB-881E-CFB726D4774C}" srcOrd="0" destOrd="0" presId="urn:microsoft.com/office/officeart/2008/layout/NameandTitleOrganizationalChart"/>
    <dgm:cxn modelId="{1FA5ABC1-BED7-48AA-BBF6-1B658B63A1A1}" type="presParOf" srcId="{805A4590-9076-46CB-881E-CFB726D4774C}" destId="{59DED80F-F7BA-48E8-948D-1000A39EB4C0}" srcOrd="0" destOrd="0" presId="urn:microsoft.com/office/officeart/2008/layout/NameandTitleOrganizationalChart"/>
    <dgm:cxn modelId="{4772381B-2FF5-45CF-AB57-CF6FACE625AA}" type="presParOf" srcId="{805A4590-9076-46CB-881E-CFB726D4774C}" destId="{2C2FB9F5-B7B5-4E99-9061-DD67D0E7186E}" srcOrd="1" destOrd="0" presId="urn:microsoft.com/office/officeart/2008/layout/NameandTitleOrganizationalChart"/>
    <dgm:cxn modelId="{69244E73-DC21-4ED7-B1B5-8E6B862FEDCD}" type="presParOf" srcId="{805A4590-9076-46CB-881E-CFB726D4774C}" destId="{847708F5-1DA3-4D70-9588-632C38BE68FC}" srcOrd="2" destOrd="0" presId="urn:microsoft.com/office/officeart/2008/layout/NameandTitleOrganizationalChart"/>
    <dgm:cxn modelId="{3B8F8D0A-5A7F-4B78-B9ED-7C12AC7CF59D}" type="presParOf" srcId="{91393F61-113B-4600-A8D7-CBF89C1FA723}" destId="{BC1172B7-1C18-4319-ACE2-4BEEBA271E6C}" srcOrd="1" destOrd="0" presId="urn:microsoft.com/office/officeart/2008/layout/NameandTitleOrganizationalChart"/>
    <dgm:cxn modelId="{5CB74C31-D703-4903-A877-A2453D771242}" type="presParOf" srcId="{91393F61-113B-4600-A8D7-CBF89C1FA723}" destId="{560AC0F6-2F9C-467F-9CD4-EED2CBB64DAB}" srcOrd="2" destOrd="0" presId="urn:microsoft.com/office/officeart/2008/layout/NameandTitleOrganizationalChart"/>
    <dgm:cxn modelId="{9825CF6E-B4BA-40D8-8F06-3345E7F5339F}" type="presParOf" srcId="{68CD1C1B-447C-48E0-85BA-232F59BC310F}" destId="{D7778AD0-D80F-4185-BF08-F498A93AEC7D}" srcOrd="2" destOrd="0" presId="urn:microsoft.com/office/officeart/2008/layout/NameandTitleOrganizationalChart"/>
    <dgm:cxn modelId="{984B5B8A-F213-48D0-A087-B8C3B59C427D}" type="presParOf" srcId="{68CD1C1B-447C-48E0-85BA-232F59BC310F}" destId="{EFD5E078-670F-4DB5-8437-2C64C6DA80A2}" srcOrd="3" destOrd="0" presId="urn:microsoft.com/office/officeart/2008/layout/NameandTitleOrganizationalChart"/>
    <dgm:cxn modelId="{60413189-1917-4FBF-A4E5-58E3856B1A79}" type="presParOf" srcId="{EFD5E078-670F-4DB5-8437-2C64C6DA80A2}" destId="{C10747E5-2C71-4533-BFF3-E631F5794868}" srcOrd="0" destOrd="0" presId="urn:microsoft.com/office/officeart/2008/layout/NameandTitleOrganizationalChart"/>
    <dgm:cxn modelId="{CE523A0E-156F-4558-A3BF-C6BA009F07FD}" type="presParOf" srcId="{C10747E5-2C71-4533-BFF3-E631F5794868}" destId="{4D98170C-5AD3-4986-AA56-3D9F8E0D4FC5}" srcOrd="0" destOrd="0" presId="urn:microsoft.com/office/officeart/2008/layout/NameandTitleOrganizationalChart"/>
    <dgm:cxn modelId="{6B64389C-4497-434D-BED2-CE1CE53433AC}" type="presParOf" srcId="{C10747E5-2C71-4533-BFF3-E631F5794868}" destId="{33142902-65F2-46A5-AD1F-96C03F3A5200}" srcOrd="1" destOrd="0" presId="urn:microsoft.com/office/officeart/2008/layout/NameandTitleOrganizationalChart"/>
    <dgm:cxn modelId="{7C19A0DD-4E0C-4EF4-ADAE-DC10B654B960}" type="presParOf" srcId="{C10747E5-2C71-4533-BFF3-E631F5794868}" destId="{AA6A9B21-2F17-4654-9548-CAD4B1B9ABE4}" srcOrd="2" destOrd="0" presId="urn:microsoft.com/office/officeart/2008/layout/NameandTitleOrganizationalChart"/>
    <dgm:cxn modelId="{FC441B0F-0DBE-47AF-86F9-43A35B63661A}" type="presParOf" srcId="{EFD5E078-670F-4DB5-8437-2C64C6DA80A2}" destId="{36F6A35B-DFEF-455B-9BF4-26984778B0F0}" srcOrd="1" destOrd="0" presId="urn:microsoft.com/office/officeart/2008/layout/NameandTitleOrganizationalChart"/>
    <dgm:cxn modelId="{66E948AF-60B1-4D57-B973-2FD00EEDC24F}" type="presParOf" srcId="{EFD5E078-670F-4DB5-8437-2C64C6DA80A2}" destId="{0BBB441C-02B2-414A-8D3E-CDE28452B47D}" srcOrd="2" destOrd="0" presId="urn:microsoft.com/office/officeart/2008/layout/NameandTitleOrganizationalChart"/>
    <dgm:cxn modelId="{10A4E6F3-03FC-4C45-9EB0-F5794143ED08}" type="presParOf" srcId="{68CD1C1B-447C-48E0-85BA-232F59BC310F}" destId="{7899BDB2-1E09-4E04-B121-83E778CBC5E5}" srcOrd="4" destOrd="0" presId="urn:microsoft.com/office/officeart/2008/layout/NameandTitleOrganizationalChart"/>
    <dgm:cxn modelId="{0E0C013A-AE7C-4437-B8C1-6EAF03E6A7B7}" type="presParOf" srcId="{68CD1C1B-447C-48E0-85BA-232F59BC310F}" destId="{3A00E886-C806-4FB3-A6CE-182961FEAE02}" srcOrd="5" destOrd="0" presId="urn:microsoft.com/office/officeart/2008/layout/NameandTitleOrganizationalChart"/>
    <dgm:cxn modelId="{2FF12666-E59B-41B6-B5FF-30D8FC05CCC0}" type="presParOf" srcId="{3A00E886-C806-4FB3-A6CE-182961FEAE02}" destId="{82C54CAC-8A9B-4604-B89F-2A92A5A9C06E}" srcOrd="0" destOrd="0" presId="urn:microsoft.com/office/officeart/2008/layout/NameandTitleOrganizationalChart"/>
    <dgm:cxn modelId="{F5CFC15C-EB42-457F-B352-4CAB664D7651}" type="presParOf" srcId="{82C54CAC-8A9B-4604-B89F-2A92A5A9C06E}" destId="{1B50AA8A-E2FD-44B9-939B-91EACAAC5230}" srcOrd="0" destOrd="0" presId="urn:microsoft.com/office/officeart/2008/layout/NameandTitleOrganizationalChart"/>
    <dgm:cxn modelId="{3ADDD319-E2BA-45C9-966A-4A7E00A089D1}" type="presParOf" srcId="{82C54CAC-8A9B-4604-B89F-2A92A5A9C06E}" destId="{4D44E368-FE00-4265-AC62-6A1493949492}" srcOrd="1" destOrd="0" presId="urn:microsoft.com/office/officeart/2008/layout/NameandTitleOrganizationalChart"/>
    <dgm:cxn modelId="{B26B7B01-20B4-408A-BB95-D87AE7B9C203}" type="presParOf" srcId="{82C54CAC-8A9B-4604-B89F-2A92A5A9C06E}" destId="{19D1B8DD-8A3B-4B89-9C16-E52C35E9D29B}" srcOrd="2" destOrd="0" presId="urn:microsoft.com/office/officeart/2008/layout/NameandTitleOrganizationalChart"/>
    <dgm:cxn modelId="{D3725DF3-187B-408A-833E-4F96968E6500}" type="presParOf" srcId="{3A00E886-C806-4FB3-A6CE-182961FEAE02}" destId="{00A5F5C0-78EC-4B89-843D-263F3CC71869}" srcOrd="1" destOrd="0" presId="urn:microsoft.com/office/officeart/2008/layout/NameandTitleOrganizationalChart"/>
    <dgm:cxn modelId="{765D8E53-1563-471A-91D2-09CE6C93FD92}" type="presParOf" srcId="{00A5F5C0-78EC-4B89-843D-263F3CC71869}" destId="{516CAF51-0526-4DD3-B2AE-8F4458C9573E}" srcOrd="0" destOrd="0" presId="urn:microsoft.com/office/officeart/2008/layout/NameandTitleOrganizationalChart"/>
    <dgm:cxn modelId="{DBD1D56C-5B42-4276-A0CC-32D4F040587A}" type="presParOf" srcId="{00A5F5C0-78EC-4B89-843D-263F3CC71869}" destId="{4D2803C0-89F9-4BEC-9935-59F6B7FC9D21}" srcOrd="1" destOrd="0" presId="urn:microsoft.com/office/officeart/2008/layout/NameandTitleOrganizationalChart"/>
    <dgm:cxn modelId="{9A56807D-172E-4EE3-B612-7A5CAAEEB3CD}" type="presParOf" srcId="{4D2803C0-89F9-4BEC-9935-59F6B7FC9D21}" destId="{D1C7A452-3E88-4119-8766-5B2F4BA33B00}" srcOrd="0" destOrd="0" presId="urn:microsoft.com/office/officeart/2008/layout/NameandTitleOrganizationalChart"/>
    <dgm:cxn modelId="{4C04A2AB-F8B8-4E47-ADAE-C3F47233C111}" type="presParOf" srcId="{D1C7A452-3E88-4119-8766-5B2F4BA33B00}" destId="{C9D063E8-DA89-4899-94B8-4D2731D2C090}" srcOrd="0" destOrd="0" presId="urn:microsoft.com/office/officeart/2008/layout/NameandTitleOrganizationalChart"/>
    <dgm:cxn modelId="{6F122A24-03FE-46DD-8B38-15A81F719BB3}" type="presParOf" srcId="{D1C7A452-3E88-4119-8766-5B2F4BA33B00}" destId="{E176A1F6-BC94-4D5E-9610-1A04524B59C9}" srcOrd="1" destOrd="0" presId="urn:microsoft.com/office/officeart/2008/layout/NameandTitleOrganizationalChart"/>
    <dgm:cxn modelId="{CAE619BB-A409-41EB-B9F4-AC1A72CCB95B}" type="presParOf" srcId="{D1C7A452-3E88-4119-8766-5B2F4BA33B00}" destId="{DA5927D0-9FED-4E1C-AC27-3962D5EAB174}" srcOrd="2" destOrd="0" presId="urn:microsoft.com/office/officeart/2008/layout/NameandTitleOrganizationalChart"/>
    <dgm:cxn modelId="{8CA01A4C-7177-48B0-B6F1-0015B12FD674}" type="presParOf" srcId="{4D2803C0-89F9-4BEC-9935-59F6B7FC9D21}" destId="{0BE7C4E8-FFA9-443C-9C90-3CA4EEA27734}" srcOrd="1" destOrd="0" presId="urn:microsoft.com/office/officeart/2008/layout/NameandTitleOrganizationalChart"/>
    <dgm:cxn modelId="{88C2C083-863A-4656-8DB7-00D5336671EE}" type="presParOf" srcId="{4D2803C0-89F9-4BEC-9935-59F6B7FC9D21}" destId="{143A1B30-BD4C-477D-AFB3-28ECEA7A4A1D}" srcOrd="2" destOrd="0" presId="urn:microsoft.com/office/officeart/2008/layout/NameandTitleOrganizationalChart"/>
    <dgm:cxn modelId="{FE0BECBF-8B64-43D6-8133-F8EC7FBF230D}" type="presParOf" srcId="{3A00E886-C806-4FB3-A6CE-182961FEAE02}" destId="{A13ACAAE-5BD7-4BD0-80A0-C2299564A39E}" srcOrd="2" destOrd="0" presId="urn:microsoft.com/office/officeart/2008/layout/NameandTitleOrganizationalChart"/>
    <dgm:cxn modelId="{9DA9889A-383C-4024-8AE4-079E2EC95710}" type="presParOf" srcId="{8FD427C3-08A4-4BD8-8C59-3789C535DCE6}" destId="{8101798A-F021-4864-A9FF-849F9ED57313}" srcOrd="2" destOrd="0" presId="urn:microsoft.com/office/officeart/2008/layout/NameandTitleOrganizationalChart"/>
    <dgm:cxn modelId="{77427A0E-30C5-4A9F-A1A8-C3E86C3152F7}" type="presParOf" srcId="{86D330F5-39AE-4293-80D6-8E2483EE7911}" destId="{A76047BF-3623-4971-A736-8C9DF96A659A}" srcOrd="4" destOrd="0" presId="urn:microsoft.com/office/officeart/2008/layout/NameandTitleOrganizationalChart"/>
    <dgm:cxn modelId="{2A0D813B-40BB-4D24-9FAE-4F454F2C25AA}" type="presParOf" srcId="{86D330F5-39AE-4293-80D6-8E2483EE7911}" destId="{ADA68CEA-35E4-4C08-AA52-0E1D03234620}" srcOrd="5" destOrd="0" presId="urn:microsoft.com/office/officeart/2008/layout/NameandTitleOrganizationalChart"/>
    <dgm:cxn modelId="{3FE67D33-A9B8-47A0-B98C-B3B3515F4984}" type="presParOf" srcId="{ADA68CEA-35E4-4C08-AA52-0E1D03234620}" destId="{4CB50F91-5C52-403D-A71F-3587A7C82CDF}" srcOrd="0" destOrd="0" presId="urn:microsoft.com/office/officeart/2008/layout/NameandTitleOrganizationalChart"/>
    <dgm:cxn modelId="{EE75DE3B-A9F5-46B3-B1BA-4F61360D00E8}" type="presParOf" srcId="{4CB50F91-5C52-403D-A71F-3587A7C82CDF}" destId="{F2B44731-6FFD-4BFE-A221-F61D852C2BAC}" srcOrd="0" destOrd="0" presId="urn:microsoft.com/office/officeart/2008/layout/NameandTitleOrganizationalChart"/>
    <dgm:cxn modelId="{EE9697B2-9EDD-47C8-8917-4B1D2A20AF98}" type="presParOf" srcId="{4CB50F91-5C52-403D-A71F-3587A7C82CDF}" destId="{7E9BEDD8-FCFA-4D82-A035-EBE1395F0CB3}" srcOrd="1" destOrd="0" presId="urn:microsoft.com/office/officeart/2008/layout/NameandTitleOrganizationalChart"/>
    <dgm:cxn modelId="{84242CBE-E80A-4105-9000-CC9BAF2D5D63}" type="presParOf" srcId="{4CB50F91-5C52-403D-A71F-3587A7C82CDF}" destId="{24253474-3616-4198-B2B6-470A238DDC72}" srcOrd="2" destOrd="0" presId="urn:microsoft.com/office/officeart/2008/layout/NameandTitleOrganizationalChart"/>
    <dgm:cxn modelId="{5653F949-7E27-4E76-92FA-45B97E0F9CC7}" type="presParOf" srcId="{ADA68CEA-35E4-4C08-AA52-0E1D03234620}" destId="{1F4585A5-7DCC-46D8-B602-FD96834CB807}" srcOrd="1" destOrd="0" presId="urn:microsoft.com/office/officeart/2008/layout/NameandTitleOrganizationalChart"/>
    <dgm:cxn modelId="{71664F59-45B9-4474-A8BF-35ACEDA9B4EA}" type="presParOf" srcId="{1F4585A5-7DCC-46D8-B602-FD96834CB807}" destId="{0B507F06-0BE1-4240-AB6A-0FCC47A26372}" srcOrd="0" destOrd="0" presId="urn:microsoft.com/office/officeart/2008/layout/NameandTitleOrganizationalChart"/>
    <dgm:cxn modelId="{5E61BEC7-0FEB-4CCD-8369-413F3EF03AB1}" type="presParOf" srcId="{1F4585A5-7DCC-46D8-B602-FD96834CB807}" destId="{09D1C777-2B6C-477C-B459-C7A3CA8058A2}" srcOrd="1" destOrd="0" presId="urn:microsoft.com/office/officeart/2008/layout/NameandTitleOrganizationalChart"/>
    <dgm:cxn modelId="{6E92A6E3-25A1-466E-9B06-EF54D420D6CF}" type="presParOf" srcId="{09D1C777-2B6C-477C-B459-C7A3CA8058A2}" destId="{5D144E20-DE6B-4DCC-8677-3DF3E9E6A305}" srcOrd="0" destOrd="0" presId="urn:microsoft.com/office/officeart/2008/layout/NameandTitleOrganizationalChart"/>
    <dgm:cxn modelId="{880948A4-3F3C-4474-8A5B-200D8767A941}" type="presParOf" srcId="{5D144E20-DE6B-4DCC-8677-3DF3E9E6A305}" destId="{4C874621-D32A-4117-B417-060CBDE0C9A8}" srcOrd="0" destOrd="0" presId="urn:microsoft.com/office/officeart/2008/layout/NameandTitleOrganizationalChart"/>
    <dgm:cxn modelId="{42101D47-F0B5-43D5-BCBA-93005F655DE4}" type="presParOf" srcId="{5D144E20-DE6B-4DCC-8677-3DF3E9E6A305}" destId="{A923760D-354D-44A6-B053-459A310287E5}" srcOrd="1" destOrd="0" presId="urn:microsoft.com/office/officeart/2008/layout/NameandTitleOrganizationalChart"/>
    <dgm:cxn modelId="{76A98E3D-8BC4-43E5-8A12-156F48EA8EE3}" type="presParOf" srcId="{5D144E20-DE6B-4DCC-8677-3DF3E9E6A305}" destId="{61870334-C0C4-46D9-A424-7F56C3DF5F5A}" srcOrd="2" destOrd="0" presId="urn:microsoft.com/office/officeart/2008/layout/NameandTitleOrganizationalChart"/>
    <dgm:cxn modelId="{1773CBB6-2CB2-417E-9AD1-E402CDB75900}" type="presParOf" srcId="{09D1C777-2B6C-477C-B459-C7A3CA8058A2}" destId="{8B4DAD27-352B-4DA6-9799-E092C485E594}" srcOrd="1" destOrd="0" presId="urn:microsoft.com/office/officeart/2008/layout/NameandTitleOrganizationalChart"/>
    <dgm:cxn modelId="{CC67ED0A-4B95-4793-8F54-6C56AEE10B66}" type="presParOf" srcId="{09D1C777-2B6C-477C-B459-C7A3CA8058A2}" destId="{594B5313-8E00-4460-8C86-393B63AEFE39}" srcOrd="2" destOrd="0" presId="urn:microsoft.com/office/officeart/2008/layout/NameandTitleOrganizationalChart"/>
    <dgm:cxn modelId="{AD008A00-F64A-4DC8-9747-8C883F39ADFE}" type="presParOf" srcId="{1F4585A5-7DCC-46D8-B602-FD96834CB807}" destId="{1031E2C9-D666-430F-8DF0-D46FE58A1DF0}" srcOrd="2" destOrd="0" presId="urn:microsoft.com/office/officeart/2008/layout/NameandTitleOrganizationalChart"/>
    <dgm:cxn modelId="{502096D9-C3E0-43FD-8D33-49488C4A509D}" type="presParOf" srcId="{1F4585A5-7DCC-46D8-B602-FD96834CB807}" destId="{253D789E-F8CF-4A0C-B3CC-E1C7FE950F53}" srcOrd="3" destOrd="0" presId="urn:microsoft.com/office/officeart/2008/layout/NameandTitleOrganizationalChart"/>
    <dgm:cxn modelId="{1E5CF49A-91BE-43E4-84A6-93E76AA24177}" type="presParOf" srcId="{253D789E-F8CF-4A0C-B3CC-E1C7FE950F53}" destId="{AEF880A4-BE07-4E77-93AB-C1438E8C5EFB}" srcOrd="0" destOrd="0" presId="urn:microsoft.com/office/officeart/2008/layout/NameandTitleOrganizationalChart"/>
    <dgm:cxn modelId="{41AF563C-5A8E-4E43-B6CE-E07F0F853B1D}" type="presParOf" srcId="{AEF880A4-BE07-4E77-93AB-C1438E8C5EFB}" destId="{6EDB2B42-F808-4CB1-9DAE-73B702F4A92A}" srcOrd="0" destOrd="0" presId="urn:microsoft.com/office/officeart/2008/layout/NameandTitleOrganizationalChart"/>
    <dgm:cxn modelId="{67588CBF-9ED1-4F7A-9A31-540B2FB7ECFF}" type="presParOf" srcId="{AEF880A4-BE07-4E77-93AB-C1438E8C5EFB}" destId="{726546AC-1252-45B1-975B-E1BBC3D16F98}" srcOrd="1" destOrd="0" presId="urn:microsoft.com/office/officeart/2008/layout/NameandTitleOrganizationalChart"/>
    <dgm:cxn modelId="{3EBE8269-0D24-4BEF-87DC-01371D476CBB}" type="presParOf" srcId="{AEF880A4-BE07-4E77-93AB-C1438E8C5EFB}" destId="{317D6441-A3CD-4A80-BAEF-47BD431ECB27}" srcOrd="2" destOrd="0" presId="urn:microsoft.com/office/officeart/2008/layout/NameandTitleOrganizationalChart"/>
    <dgm:cxn modelId="{B4688077-B31B-447F-BD62-11FEAC7153F1}" type="presParOf" srcId="{253D789E-F8CF-4A0C-B3CC-E1C7FE950F53}" destId="{E0D9621E-5E61-4246-8930-7877621EC94D}" srcOrd="1" destOrd="0" presId="urn:microsoft.com/office/officeart/2008/layout/NameandTitleOrganizationalChart"/>
    <dgm:cxn modelId="{4A7C9AC7-C6A4-4354-9FC5-D022C4784180}" type="presParOf" srcId="{253D789E-F8CF-4A0C-B3CC-E1C7FE950F53}" destId="{ED977877-558B-4A34-AED4-CF6827B852AC}" srcOrd="2" destOrd="0" presId="urn:microsoft.com/office/officeart/2008/layout/NameandTitleOrganizationalChart"/>
    <dgm:cxn modelId="{18BD856A-3301-43C2-9147-C02BB9701B7C}" type="presParOf" srcId="{1F4585A5-7DCC-46D8-B602-FD96834CB807}" destId="{3979152D-3580-4E68-B16F-BD0F0898C95D}" srcOrd="4" destOrd="0" presId="urn:microsoft.com/office/officeart/2008/layout/NameandTitleOrganizationalChart"/>
    <dgm:cxn modelId="{8F8691A1-2DDA-4F6D-AED1-B7BF6840155A}" type="presParOf" srcId="{1F4585A5-7DCC-46D8-B602-FD96834CB807}" destId="{12986795-D0A0-4C4E-A071-109758AFF56D}" srcOrd="5" destOrd="0" presId="urn:microsoft.com/office/officeart/2008/layout/NameandTitleOrganizationalChart"/>
    <dgm:cxn modelId="{11F4116F-C2D4-48A7-8348-3512022AB357}" type="presParOf" srcId="{12986795-D0A0-4C4E-A071-109758AFF56D}" destId="{5FE3ABBF-C051-4A27-9C37-5181E8A9CE4D}" srcOrd="0" destOrd="0" presId="urn:microsoft.com/office/officeart/2008/layout/NameandTitleOrganizationalChart"/>
    <dgm:cxn modelId="{A1270386-EE9D-4295-B7A5-E942CA4D222C}" type="presParOf" srcId="{5FE3ABBF-C051-4A27-9C37-5181E8A9CE4D}" destId="{22277753-DD17-44EC-9BB1-7688768C3124}" srcOrd="0" destOrd="0" presId="urn:microsoft.com/office/officeart/2008/layout/NameandTitleOrganizationalChart"/>
    <dgm:cxn modelId="{FFAE6796-A5FA-4152-BFBE-E9936EA64952}" type="presParOf" srcId="{5FE3ABBF-C051-4A27-9C37-5181E8A9CE4D}" destId="{E9C16B4C-8F3C-49E3-9C3E-88999A5069D5}" srcOrd="1" destOrd="0" presId="urn:microsoft.com/office/officeart/2008/layout/NameandTitleOrganizationalChart"/>
    <dgm:cxn modelId="{B7DB9818-D4FA-45E7-972D-BE36BF24B363}" type="presParOf" srcId="{5FE3ABBF-C051-4A27-9C37-5181E8A9CE4D}" destId="{FE5C4078-0647-42CC-A692-6A3C4A0FE18C}" srcOrd="2" destOrd="0" presId="urn:microsoft.com/office/officeart/2008/layout/NameandTitleOrganizationalChart"/>
    <dgm:cxn modelId="{1433D56A-4477-4782-8098-B984076A01AF}" type="presParOf" srcId="{12986795-D0A0-4C4E-A071-109758AFF56D}" destId="{028BF078-2A68-4AC1-AD53-878C744EFC22}" srcOrd="1" destOrd="0" presId="urn:microsoft.com/office/officeart/2008/layout/NameandTitleOrganizationalChart"/>
    <dgm:cxn modelId="{848FF5FB-BE33-4479-B496-BE17DCA286E4}" type="presParOf" srcId="{12986795-D0A0-4C4E-A071-109758AFF56D}" destId="{6A7B1EB0-75E9-47EC-9C5D-C91BBFAD35F7}" srcOrd="2" destOrd="0" presId="urn:microsoft.com/office/officeart/2008/layout/NameandTitleOrganizationalChart"/>
    <dgm:cxn modelId="{EDC02739-9326-4E23-83D4-1A372308480D}" type="presParOf" srcId="{ADA68CEA-35E4-4C08-AA52-0E1D03234620}" destId="{5A52769B-5247-4A60-9D8E-1CE70402DC9B}" srcOrd="2" destOrd="0" presId="urn:microsoft.com/office/officeart/2008/layout/NameandTitleOrganizationalChart"/>
    <dgm:cxn modelId="{AEE2F217-BB05-4607-B152-071999FB0B3A}" type="presParOf" srcId="{3AEFBF24-0B02-4F73-802D-4B7A8353FAD1}" destId="{A3C6B851-F9B9-4FB3-90AC-F0308FF9CB64}" srcOrd="2" destOrd="0" presId="urn:microsoft.com/office/officeart/2008/layout/NameandTitleOrganizationalChart"/>
    <dgm:cxn modelId="{4E1B41A0-8B37-45E8-B792-B506E4CA3442}" type="presParOf" srcId="{A3C6B851-F9B9-4FB3-90AC-F0308FF9CB64}" destId="{A7EA28E8-D7DC-473B-9472-607DEDE1F01F}" srcOrd="0" destOrd="0" presId="urn:microsoft.com/office/officeart/2008/layout/NameandTitleOrganizationalChart"/>
    <dgm:cxn modelId="{07C417BE-E318-42FF-AD28-B5B3C157FE98}" type="presParOf" srcId="{A3C6B851-F9B9-4FB3-90AC-F0308FF9CB64}" destId="{EEBB8DC5-7B96-4BDF-85C7-630B06286E0D}" srcOrd="1" destOrd="0" presId="urn:microsoft.com/office/officeart/2008/layout/NameandTitleOrganizationalChart"/>
    <dgm:cxn modelId="{D36F8F1C-CB54-40A8-9E23-0FD790A8F703}" type="presParOf" srcId="{EEBB8DC5-7B96-4BDF-85C7-630B06286E0D}" destId="{D83210BC-5970-46F5-B28D-7465CCDA572E}" srcOrd="0" destOrd="0" presId="urn:microsoft.com/office/officeart/2008/layout/NameandTitleOrganizationalChart"/>
    <dgm:cxn modelId="{F06DD325-6250-4242-9F04-5DDB7285BF52}" type="presParOf" srcId="{D83210BC-5970-46F5-B28D-7465CCDA572E}" destId="{B990D9B7-6DB9-419C-962A-0E4430E66472}" srcOrd="0" destOrd="0" presId="urn:microsoft.com/office/officeart/2008/layout/NameandTitleOrganizationalChart"/>
    <dgm:cxn modelId="{E35A1F1B-A691-4E22-B15C-63967273ED8A}" type="presParOf" srcId="{D83210BC-5970-46F5-B28D-7465CCDA572E}" destId="{1C85353B-D176-4608-BDD6-4C979491983A}" srcOrd="1" destOrd="0" presId="urn:microsoft.com/office/officeart/2008/layout/NameandTitleOrganizationalChart"/>
    <dgm:cxn modelId="{4B1624F9-2ECF-45DF-830B-AC090DE940C2}" type="presParOf" srcId="{D83210BC-5970-46F5-B28D-7465CCDA572E}" destId="{F1987D0A-80C4-461E-BB4C-5A7E38273B86}" srcOrd="2" destOrd="0" presId="urn:microsoft.com/office/officeart/2008/layout/NameandTitleOrganizationalChart"/>
    <dgm:cxn modelId="{82853C68-5F06-4C56-9A07-5677368F7852}" type="presParOf" srcId="{EEBB8DC5-7B96-4BDF-85C7-630B06286E0D}" destId="{09AFF9B5-CDF3-45A8-A21A-32B4E106D109}" srcOrd="1" destOrd="0" presId="urn:microsoft.com/office/officeart/2008/layout/NameandTitleOrganizationalChart"/>
    <dgm:cxn modelId="{7B85CEB8-12A5-42F7-ACB8-9013C93A0640}" type="presParOf" srcId="{EEBB8DC5-7B96-4BDF-85C7-630B06286E0D}" destId="{819FB6E9-A4C0-4EDF-81C6-57C31CD71E8A}"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A28E8-D7DC-473B-9472-607DEDE1F01F}">
      <dsp:nvSpPr>
        <dsp:cNvPr id="0" name=""/>
        <dsp:cNvSpPr/>
      </dsp:nvSpPr>
      <dsp:spPr>
        <a:xfrm>
          <a:off x="4012174" y="1515118"/>
          <a:ext cx="234697" cy="249563"/>
        </a:xfrm>
        <a:custGeom>
          <a:avLst/>
          <a:gdLst/>
          <a:ahLst/>
          <a:cxnLst/>
          <a:rect l="0" t="0" r="0" b="0"/>
          <a:pathLst>
            <a:path>
              <a:moveTo>
                <a:pt x="234697" y="0"/>
              </a:moveTo>
              <a:lnTo>
                <a:pt x="234697" y="249563"/>
              </a:lnTo>
              <a:lnTo>
                <a:pt x="0" y="249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9152D-3580-4E68-B16F-BD0F0898C95D}">
      <dsp:nvSpPr>
        <dsp:cNvPr id="0" name=""/>
        <dsp:cNvSpPr/>
      </dsp:nvSpPr>
      <dsp:spPr>
        <a:xfrm>
          <a:off x="6290111" y="2438120"/>
          <a:ext cx="1155930" cy="181562"/>
        </a:xfrm>
        <a:custGeom>
          <a:avLst/>
          <a:gdLst/>
          <a:ahLst/>
          <a:cxnLst/>
          <a:rect l="0" t="0" r="0" b="0"/>
          <a:pathLst>
            <a:path>
              <a:moveTo>
                <a:pt x="0" y="0"/>
              </a:moveTo>
              <a:lnTo>
                <a:pt x="0" y="114583"/>
              </a:lnTo>
              <a:lnTo>
                <a:pt x="1155930" y="114583"/>
              </a:lnTo>
              <a:lnTo>
                <a:pt x="1155930" y="18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31E2C9-D666-430F-8DF0-D46FE58A1DF0}">
      <dsp:nvSpPr>
        <dsp:cNvPr id="0" name=""/>
        <dsp:cNvSpPr/>
      </dsp:nvSpPr>
      <dsp:spPr>
        <a:xfrm>
          <a:off x="6290111" y="2438120"/>
          <a:ext cx="407614" cy="740327"/>
        </a:xfrm>
        <a:custGeom>
          <a:avLst/>
          <a:gdLst/>
          <a:ahLst/>
          <a:cxnLst/>
          <a:rect l="0" t="0" r="0" b="0"/>
          <a:pathLst>
            <a:path>
              <a:moveTo>
                <a:pt x="0" y="0"/>
              </a:moveTo>
              <a:lnTo>
                <a:pt x="0" y="673347"/>
              </a:lnTo>
              <a:lnTo>
                <a:pt x="407614" y="673347"/>
              </a:lnTo>
              <a:lnTo>
                <a:pt x="407614" y="740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07F06-0BE1-4240-AB6A-0FCC47A26372}">
      <dsp:nvSpPr>
        <dsp:cNvPr id="0" name=""/>
        <dsp:cNvSpPr/>
      </dsp:nvSpPr>
      <dsp:spPr>
        <a:xfrm>
          <a:off x="6290111" y="2438120"/>
          <a:ext cx="409078" cy="238769"/>
        </a:xfrm>
        <a:custGeom>
          <a:avLst/>
          <a:gdLst/>
          <a:ahLst/>
          <a:cxnLst/>
          <a:rect l="0" t="0" r="0" b="0"/>
          <a:pathLst>
            <a:path>
              <a:moveTo>
                <a:pt x="0" y="0"/>
              </a:moveTo>
              <a:lnTo>
                <a:pt x="0" y="171790"/>
              </a:lnTo>
              <a:lnTo>
                <a:pt x="409078" y="171790"/>
              </a:lnTo>
              <a:lnTo>
                <a:pt x="409078" y="238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047BF-3623-4971-A736-8C9DF96A659A}">
      <dsp:nvSpPr>
        <dsp:cNvPr id="0" name=""/>
        <dsp:cNvSpPr/>
      </dsp:nvSpPr>
      <dsp:spPr>
        <a:xfrm>
          <a:off x="4246872" y="1515118"/>
          <a:ext cx="2043239" cy="635948"/>
        </a:xfrm>
        <a:custGeom>
          <a:avLst/>
          <a:gdLst/>
          <a:ahLst/>
          <a:cxnLst/>
          <a:rect l="0" t="0" r="0" b="0"/>
          <a:pathLst>
            <a:path>
              <a:moveTo>
                <a:pt x="0" y="0"/>
              </a:moveTo>
              <a:lnTo>
                <a:pt x="0" y="568968"/>
              </a:lnTo>
              <a:lnTo>
                <a:pt x="2043239" y="568968"/>
              </a:lnTo>
              <a:lnTo>
                <a:pt x="2043239" y="635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CAF51-0526-4DD3-B2AE-8F4458C9573E}">
      <dsp:nvSpPr>
        <dsp:cNvPr id="0" name=""/>
        <dsp:cNvSpPr/>
      </dsp:nvSpPr>
      <dsp:spPr>
        <a:xfrm>
          <a:off x="4938141" y="2984716"/>
          <a:ext cx="91440" cy="251306"/>
        </a:xfrm>
        <a:custGeom>
          <a:avLst/>
          <a:gdLst/>
          <a:ahLst/>
          <a:cxnLst/>
          <a:rect l="0" t="0" r="0" b="0"/>
          <a:pathLst>
            <a:path>
              <a:moveTo>
                <a:pt x="45720" y="0"/>
              </a:moveTo>
              <a:lnTo>
                <a:pt x="45720" y="184327"/>
              </a:lnTo>
              <a:lnTo>
                <a:pt x="54269" y="184327"/>
              </a:lnTo>
              <a:lnTo>
                <a:pt x="54269" y="251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9BDB2-1E09-4E04-B121-83E778CBC5E5}">
      <dsp:nvSpPr>
        <dsp:cNvPr id="0" name=""/>
        <dsp:cNvSpPr/>
      </dsp:nvSpPr>
      <dsp:spPr>
        <a:xfrm>
          <a:off x="4422277" y="2438120"/>
          <a:ext cx="561584" cy="259542"/>
        </a:xfrm>
        <a:custGeom>
          <a:avLst/>
          <a:gdLst/>
          <a:ahLst/>
          <a:cxnLst/>
          <a:rect l="0" t="0" r="0" b="0"/>
          <a:pathLst>
            <a:path>
              <a:moveTo>
                <a:pt x="0" y="0"/>
              </a:moveTo>
              <a:lnTo>
                <a:pt x="0" y="192563"/>
              </a:lnTo>
              <a:lnTo>
                <a:pt x="561584" y="192563"/>
              </a:lnTo>
              <a:lnTo>
                <a:pt x="561584" y="259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78AD0-D80F-4185-BF08-F498A93AEC7D}">
      <dsp:nvSpPr>
        <dsp:cNvPr id="0" name=""/>
        <dsp:cNvSpPr/>
      </dsp:nvSpPr>
      <dsp:spPr>
        <a:xfrm>
          <a:off x="4087152" y="2438120"/>
          <a:ext cx="335125" cy="248849"/>
        </a:xfrm>
        <a:custGeom>
          <a:avLst/>
          <a:gdLst/>
          <a:ahLst/>
          <a:cxnLst/>
          <a:rect l="0" t="0" r="0" b="0"/>
          <a:pathLst>
            <a:path>
              <a:moveTo>
                <a:pt x="335125" y="0"/>
              </a:moveTo>
              <a:lnTo>
                <a:pt x="335125" y="181870"/>
              </a:lnTo>
              <a:lnTo>
                <a:pt x="0" y="181870"/>
              </a:lnTo>
              <a:lnTo>
                <a:pt x="0" y="248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05B9D-232D-4D61-8141-2B3674855C77}">
      <dsp:nvSpPr>
        <dsp:cNvPr id="0" name=""/>
        <dsp:cNvSpPr/>
      </dsp:nvSpPr>
      <dsp:spPr>
        <a:xfrm>
          <a:off x="4098550" y="2438120"/>
          <a:ext cx="323727" cy="784566"/>
        </a:xfrm>
        <a:custGeom>
          <a:avLst/>
          <a:gdLst/>
          <a:ahLst/>
          <a:cxnLst/>
          <a:rect l="0" t="0" r="0" b="0"/>
          <a:pathLst>
            <a:path>
              <a:moveTo>
                <a:pt x="323727" y="0"/>
              </a:moveTo>
              <a:lnTo>
                <a:pt x="323727" y="717587"/>
              </a:lnTo>
              <a:lnTo>
                <a:pt x="0" y="717587"/>
              </a:lnTo>
              <a:lnTo>
                <a:pt x="0" y="784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9416E-AA95-4D59-903F-E8D3CE760558}">
      <dsp:nvSpPr>
        <dsp:cNvPr id="0" name=""/>
        <dsp:cNvSpPr/>
      </dsp:nvSpPr>
      <dsp:spPr>
        <a:xfrm>
          <a:off x="4246872" y="1515118"/>
          <a:ext cx="175405" cy="635948"/>
        </a:xfrm>
        <a:custGeom>
          <a:avLst/>
          <a:gdLst/>
          <a:ahLst/>
          <a:cxnLst/>
          <a:rect l="0" t="0" r="0" b="0"/>
          <a:pathLst>
            <a:path>
              <a:moveTo>
                <a:pt x="0" y="0"/>
              </a:moveTo>
              <a:lnTo>
                <a:pt x="0" y="568968"/>
              </a:lnTo>
              <a:lnTo>
                <a:pt x="175405" y="568968"/>
              </a:lnTo>
              <a:lnTo>
                <a:pt x="175405" y="635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284F4-2483-4C53-AF1E-D8759C3CB182}">
      <dsp:nvSpPr>
        <dsp:cNvPr id="0" name=""/>
        <dsp:cNvSpPr/>
      </dsp:nvSpPr>
      <dsp:spPr>
        <a:xfrm>
          <a:off x="2822746" y="2977263"/>
          <a:ext cx="410813" cy="647658"/>
        </a:xfrm>
        <a:custGeom>
          <a:avLst/>
          <a:gdLst/>
          <a:ahLst/>
          <a:cxnLst/>
          <a:rect l="0" t="0" r="0" b="0"/>
          <a:pathLst>
            <a:path>
              <a:moveTo>
                <a:pt x="0" y="0"/>
              </a:moveTo>
              <a:lnTo>
                <a:pt x="0" y="580679"/>
              </a:lnTo>
              <a:lnTo>
                <a:pt x="410813" y="580679"/>
              </a:lnTo>
              <a:lnTo>
                <a:pt x="410813" y="64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7B376-934E-4543-8A36-8FFBD6656F64}">
      <dsp:nvSpPr>
        <dsp:cNvPr id="0" name=""/>
        <dsp:cNvSpPr/>
      </dsp:nvSpPr>
      <dsp:spPr>
        <a:xfrm>
          <a:off x="2822746" y="2977263"/>
          <a:ext cx="410869" cy="188846"/>
        </a:xfrm>
        <a:custGeom>
          <a:avLst/>
          <a:gdLst/>
          <a:ahLst/>
          <a:cxnLst/>
          <a:rect l="0" t="0" r="0" b="0"/>
          <a:pathLst>
            <a:path>
              <a:moveTo>
                <a:pt x="0" y="0"/>
              </a:moveTo>
              <a:lnTo>
                <a:pt x="0" y="121867"/>
              </a:lnTo>
              <a:lnTo>
                <a:pt x="410869" y="121867"/>
              </a:lnTo>
              <a:lnTo>
                <a:pt x="410869" y="188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1A673-AA69-4ECB-9495-256BF9B2A488}">
      <dsp:nvSpPr>
        <dsp:cNvPr id="0" name=""/>
        <dsp:cNvSpPr/>
      </dsp:nvSpPr>
      <dsp:spPr>
        <a:xfrm>
          <a:off x="1945629" y="2430065"/>
          <a:ext cx="877116" cy="260143"/>
        </a:xfrm>
        <a:custGeom>
          <a:avLst/>
          <a:gdLst/>
          <a:ahLst/>
          <a:cxnLst/>
          <a:rect l="0" t="0" r="0" b="0"/>
          <a:pathLst>
            <a:path>
              <a:moveTo>
                <a:pt x="0" y="0"/>
              </a:moveTo>
              <a:lnTo>
                <a:pt x="0" y="193164"/>
              </a:lnTo>
              <a:lnTo>
                <a:pt x="877116" y="193164"/>
              </a:lnTo>
              <a:lnTo>
                <a:pt x="877116" y="2601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EB76D-39D9-4ADD-B474-A1D828CDD1C9}">
      <dsp:nvSpPr>
        <dsp:cNvPr id="0" name=""/>
        <dsp:cNvSpPr/>
      </dsp:nvSpPr>
      <dsp:spPr>
        <a:xfrm>
          <a:off x="1839864" y="3408247"/>
          <a:ext cx="91440" cy="225853"/>
        </a:xfrm>
        <a:custGeom>
          <a:avLst/>
          <a:gdLst/>
          <a:ahLst/>
          <a:cxnLst/>
          <a:rect l="0" t="0" r="0" b="0"/>
          <a:pathLst>
            <a:path>
              <a:moveTo>
                <a:pt x="45720" y="0"/>
              </a:moveTo>
              <a:lnTo>
                <a:pt x="45720" y="158874"/>
              </a:lnTo>
              <a:lnTo>
                <a:pt x="54263" y="158874"/>
              </a:lnTo>
              <a:lnTo>
                <a:pt x="54263" y="225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AB93B-9083-4AA0-86A7-F654ECFB3348}">
      <dsp:nvSpPr>
        <dsp:cNvPr id="0" name=""/>
        <dsp:cNvSpPr/>
      </dsp:nvSpPr>
      <dsp:spPr>
        <a:xfrm>
          <a:off x="1839864" y="2975480"/>
          <a:ext cx="91440" cy="145713"/>
        </a:xfrm>
        <a:custGeom>
          <a:avLst/>
          <a:gdLst/>
          <a:ahLst/>
          <a:cxnLst/>
          <a:rect l="0" t="0" r="0" b="0"/>
          <a:pathLst>
            <a:path>
              <a:moveTo>
                <a:pt x="54263" y="0"/>
              </a:moveTo>
              <a:lnTo>
                <a:pt x="54263" y="78734"/>
              </a:lnTo>
              <a:lnTo>
                <a:pt x="45720" y="78734"/>
              </a:lnTo>
              <a:lnTo>
                <a:pt x="45720" y="145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AF6C1-4196-44C2-A447-4594B72047A4}">
      <dsp:nvSpPr>
        <dsp:cNvPr id="0" name=""/>
        <dsp:cNvSpPr/>
      </dsp:nvSpPr>
      <dsp:spPr>
        <a:xfrm>
          <a:off x="1848407" y="2430065"/>
          <a:ext cx="91440" cy="258361"/>
        </a:xfrm>
        <a:custGeom>
          <a:avLst/>
          <a:gdLst/>
          <a:ahLst/>
          <a:cxnLst/>
          <a:rect l="0" t="0" r="0" b="0"/>
          <a:pathLst>
            <a:path>
              <a:moveTo>
                <a:pt x="97221" y="0"/>
              </a:moveTo>
              <a:lnTo>
                <a:pt x="97221" y="191381"/>
              </a:lnTo>
              <a:lnTo>
                <a:pt x="45720" y="191381"/>
              </a:lnTo>
              <a:lnTo>
                <a:pt x="45720" y="258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E6FCFD-9DA9-47C6-B74D-F6BF2D62DAB0}">
      <dsp:nvSpPr>
        <dsp:cNvPr id="0" name=""/>
        <dsp:cNvSpPr/>
      </dsp:nvSpPr>
      <dsp:spPr>
        <a:xfrm>
          <a:off x="560417" y="2984026"/>
          <a:ext cx="449861" cy="692800"/>
        </a:xfrm>
        <a:custGeom>
          <a:avLst/>
          <a:gdLst/>
          <a:ahLst/>
          <a:cxnLst/>
          <a:rect l="0" t="0" r="0" b="0"/>
          <a:pathLst>
            <a:path>
              <a:moveTo>
                <a:pt x="449861" y="0"/>
              </a:moveTo>
              <a:lnTo>
                <a:pt x="449861" y="625821"/>
              </a:lnTo>
              <a:lnTo>
                <a:pt x="0" y="625821"/>
              </a:lnTo>
              <a:lnTo>
                <a:pt x="0" y="692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CB05B-1964-4C16-8609-9A36C07CB344}">
      <dsp:nvSpPr>
        <dsp:cNvPr id="0" name=""/>
        <dsp:cNvSpPr/>
      </dsp:nvSpPr>
      <dsp:spPr>
        <a:xfrm>
          <a:off x="578819" y="2984026"/>
          <a:ext cx="431459" cy="203968"/>
        </a:xfrm>
        <a:custGeom>
          <a:avLst/>
          <a:gdLst/>
          <a:ahLst/>
          <a:cxnLst/>
          <a:rect l="0" t="0" r="0" b="0"/>
          <a:pathLst>
            <a:path>
              <a:moveTo>
                <a:pt x="431459" y="0"/>
              </a:moveTo>
              <a:lnTo>
                <a:pt x="431459" y="136989"/>
              </a:lnTo>
              <a:lnTo>
                <a:pt x="0" y="136989"/>
              </a:lnTo>
              <a:lnTo>
                <a:pt x="0" y="203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BD82F-170F-4EEF-8D57-156AC1D32E9A}">
      <dsp:nvSpPr>
        <dsp:cNvPr id="0" name=""/>
        <dsp:cNvSpPr/>
      </dsp:nvSpPr>
      <dsp:spPr>
        <a:xfrm>
          <a:off x="1010278" y="2430065"/>
          <a:ext cx="935350" cy="266906"/>
        </a:xfrm>
        <a:custGeom>
          <a:avLst/>
          <a:gdLst/>
          <a:ahLst/>
          <a:cxnLst/>
          <a:rect l="0" t="0" r="0" b="0"/>
          <a:pathLst>
            <a:path>
              <a:moveTo>
                <a:pt x="935350" y="0"/>
              </a:moveTo>
              <a:lnTo>
                <a:pt x="935350" y="199927"/>
              </a:lnTo>
              <a:lnTo>
                <a:pt x="0" y="199927"/>
              </a:lnTo>
              <a:lnTo>
                <a:pt x="0" y="266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3469D-E319-4B2D-81BC-8524C9452D44}">
      <dsp:nvSpPr>
        <dsp:cNvPr id="0" name=""/>
        <dsp:cNvSpPr/>
      </dsp:nvSpPr>
      <dsp:spPr>
        <a:xfrm>
          <a:off x="1945629" y="1515118"/>
          <a:ext cx="2301242" cy="627893"/>
        </a:xfrm>
        <a:custGeom>
          <a:avLst/>
          <a:gdLst/>
          <a:ahLst/>
          <a:cxnLst/>
          <a:rect l="0" t="0" r="0" b="0"/>
          <a:pathLst>
            <a:path>
              <a:moveTo>
                <a:pt x="2301242" y="0"/>
              </a:moveTo>
              <a:lnTo>
                <a:pt x="2301242" y="560914"/>
              </a:lnTo>
              <a:lnTo>
                <a:pt x="0" y="560914"/>
              </a:lnTo>
              <a:lnTo>
                <a:pt x="0" y="627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F0C31-5780-4D07-ACFD-0C3ADB7A8710}">
      <dsp:nvSpPr>
        <dsp:cNvPr id="0" name=""/>
        <dsp:cNvSpPr/>
      </dsp:nvSpPr>
      <dsp:spPr>
        <a:xfrm>
          <a:off x="3969662" y="1228064"/>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Curt Denning</a:t>
          </a:r>
        </a:p>
      </dsp:txBody>
      <dsp:txXfrm>
        <a:off x="3969662" y="1228064"/>
        <a:ext cx="554419" cy="287053"/>
      </dsp:txXfrm>
    </dsp:sp>
    <dsp:sp modelId="{1B76CBE9-3D01-4946-9C83-8913E87492D3}">
      <dsp:nvSpPr>
        <dsp:cNvPr id="0" name=""/>
        <dsp:cNvSpPr/>
      </dsp:nvSpPr>
      <dsp:spPr>
        <a:xfrm>
          <a:off x="4080546" y="1485509"/>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Manager</a:t>
          </a:r>
        </a:p>
      </dsp:txBody>
      <dsp:txXfrm>
        <a:off x="4080546" y="1485509"/>
        <a:ext cx="498977" cy="95684"/>
      </dsp:txXfrm>
    </dsp:sp>
    <dsp:sp modelId="{B5E21893-9BB7-4920-9E7E-F178C6FA9F75}">
      <dsp:nvSpPr>
        <dsp:cNvPr id="0" name=""/>
        <dsp:cNvSpPr/>
      </dsp:nvSpPr>
      <dsp:spPr>
        <a:xfrm>
          <a:off x="1668419" y="2143011"/>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Josie Hughes</a:t>
          </a:r>
        </a:p>
      </dsp:txBody>
      <dsp:txXfrm>
        <a:off x="1668419" y="2143011"/>
        <a:ext cx="554419" cy="287053"/>
      </dsp:txXfrm>
    </dsp:sp>
    <dsp:sp modelId="{F4F243E3-B94A-4E12-A8D9-EB0AF1108C44}">
      <dsp:nvSpPr>
        <dsp:cNvPr id="0" name=""/>
        <dsp:cNvSpPr/>
      </dsp:nvSpPr>
      <dsp:spPr>
        <a:xfrm>
          <a:off x="1783531" y="2411643"/>
          <a:ext cx="867267" cy="1357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en-US" sz="500" kern="1200"/>
            <a:t>Street/Storm Water Supervisor</a:t>
          </a:r>
        </a:p>
      </dsp:txBody>
      <dsp:txXfrm>
        <a:off x="1783531" y="2411643"/>
        <a:ext cx="867267" cy="135732"/>
      </dsp:txXfrm>
    </dsp:sp>
    <dsp:sp modelId="{7B3255BF-16DA-4622-9DD8-48749DFC309A}">
      <dsp:nvSpPr>
        <dsp:cNvPr id="0" name=""/>
        <dsp:cNvSpPr/>
      </dsp:nvSpPr>
      <dsp:spPr>
        <a:xfrm>
          <a:off x="733069" y="2696972"/>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a:t>Jason </a:t>
          </a:r>
          <a:r>
            <a:rPr lang="en-US" sz="1000" kern="1200" dirty="0" err="1"/>
            <a:t>Boreman</a:t>
          </a:r>
          <a:endParaRPr lang="en-US" sz="1000" kern="1200" dirty="0"/>
        </a:p>
      </dsp:txBody>
      <dsp:txXfrm>
        <a:off x="733069" y="2696972"/>
        <a:ext cx="554419" cy="287053"/>
      </dsp:txXfrm>
    </dsp:sp>
    <dsp:sp modelId="{BD85486A-E877-4B0D-A5B7-D4900B646938}">
      <dsp:nvSpPr>
        <dsp:cNvPr id="0" name=""/>
        <dsp:cNvSpPr/>
      </dsp:nvSpPr>
      <dsp:spPr>
        <a:xfrm>
          <a:off x="807891" y="2949150"/>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Operator</a:t>
          </a:r>
        </a:p>
      </dsp:txBody>
      <dsp:txXfrm>
        <a:off x="807891" y="2949150"/>
        <a:ext cx="498977" cy="95684"/>
      </dsp:txXfrm>
    </dsp:sp>
    <dsp:sp modelId="{C8DB888A-1E60-4D02-8C9E-DEF36FD0D00B}">
      <dsp:nvSpPr>
        <dsp:cNvPr id="0" name=""/>
        <dsp:cNvSpPr/>
      </dsp:nvSpPr>
      <dsp:spPr>
        <a:xfrm>
          <a:off x="301609" y="3187994"/>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Randy Johnson</a:t>
          </a:r>
        </a:p>
      </dsp:txBody>
      <dsp:txXfrm>
        <a:off x="301609" y="3187994"/>
        <a:ext cx="554419" cy="287053"/>
      </dsp:txXfrm>
    </dsp:sp>
    <dsp:sp modelId="{ED71A93A-18C6-4D51-968C-523F8AE5395D}">
      <dsp:nvSpPr>
        <dsp:cNvPr id="0" name=""/>
        <dsp:cNvSpPr/>
      </dsp:nvSpPr>
      <dsp:spPr>
        <a:xfrm>
          <a:off x="366569" y="3450281"/>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Tradesperson</a:t>
          </a:r>
        </a:p>
      </dsp:txBody>
      <dsp:txXfrm>
        <a:off x="366569" y="3450281"/>
        <a:ext cx="498977" cy="95684"/>
      </dsp:txXfrm>
    </dsp:sp>
    <dsp:sp modelId="{2761BB0B-23D5-4500-BE22-24A871DCF023}">
      <dsp:nvSpPr>
        <dsp:cNvPr id="0" name=""/>
        <dsp:cNvSpPr/>
      </dsp:nvSpPr>
      <dsp:spPr>
        <a:xfrm>
          <a:off x="283207" y="3676826"/>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Eli Troyer</a:t>
          </a:r>
        </a:p>
      </dsp:txBody>
      <dsp:txXfrm>
        <a:off x="283207" y="3676826"/>
        <a:ext cx="554419" cy="287053"/>
      </dsp:txXfrm>
    </dsp:sp>
    <dsp:sp modelId="{2603DE7B-5CAE-4001-899A-48D32598C485}">
      <dsp:nvSpPr>
        <dsp:cNvPr id="0" name=""/>
        <dsp:cNvSpPr/>
      </dsp:nvSpPr>
      <dsp:spPr>
        <a:xfrm>
          <a:off x="358030" y="3911914"/>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dirty="0" smtClean="0"/>
            <a:t>Tradesperson</a:t>
          </a:r>
          <a:endParaRPr lang="en-US" sz="600" kern="1200" dirty="0"/>
        </a:p>
      </dsp:txBody>
      <dsp:txXfrm>
        <a:off x="358030" y="3911914"/>
        <a:ext cx="498977" cy="95684"/>
      </dsp:txXfrm>
    </dsp:sp>
    <dsp:sp modelId="{D39ACBDA-FC21-4468-B9BF-CC69CE76EEFA}">
      <dsp:nvSpPr>
        <dsp:cNvPr id="0" name=""/>
        <dsp:cNvSpPr/>
      </dsp:nvSpPr>
      <dsp:spPr>
        <a:xfrm>
          <a:off x="1616918" y="2688426"/>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Jeff Buck </a:t>
          </a:r>
        </a:p>
      </dsp:txBody>
      <dsp:txXfrm>
        <a:off x="1616918" y="2688426"/>
        <a:ext cx="554419" cy="287053"/>
      </dsp:txXfrm>
    </dsp:sp>
    <dsp:sp modelId="{FCDE29E5-6C90-4CF5-BE84-CAA258E3D44A}">
      <dsp:nvSpPr>
        <dsp:cNvPr id="0" name=""/>
        <dsp:cNvSpPr/>
      </dsp:nvSpPr>
      <dsp:spPr>
        <a:xfrm>
          <a:off x="1717293" y="2932060"/>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Operator</a:t>
          </a:r>
        </a:p>
      </dsp:txBody>
      <dsp:txXfrm>
        <a:off x="1717293" y="2932060"/>
        <a:ext cx="498977" cy="95684"/>
      </dsp:txXfrm>
    </dsp:sp>
    <dsp:sp modelId="{A7F7EDFA-B5F9-4C0F-9086-491A93F8310A}">
      <dsp:nvSpPr>
        <dsp:cNvPr id="0" name=""/>
        <dsp:cNvSpPr/>
      </dsp:nvSpPr>
      <dsp:spPr>
        <a:xfrm>
          <a:off x="1608374" y="3121194"/>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Rodney </a:t>
          </a:r>
          <a:r>
            <a:rPr lang="en-US" sz="1000" kern="1200" dirty="0" err="1"/>
            <a:t>Hartzler</a:t>
          </a:r>
          <a:endParaRPr lang="en-US" sz="1000" kern="1200" dirty="0"/>
        </a:p>
      </dsp:txBody>
      <dsp:txXfrm>
        <a:off x="1608374" y="3121194"/>
        <a:ext cx="554419" cy="287053"/>
      </dsp:txXfrm>
    </dsp:sp>
    <dsp:sp modelId="{20B0427A-C1EB-4DAE-8A4E-BF4F835F498E}">
      <dsp:nvSpPr>
        <dsp:cNvPr id="0" name=""/>
        <dsp:cNvSpPr/>
      </dsp:nvSpPr>
      <dsp:spPr>
        <a:xfrm>
          <a:off x="1717293" y="3390464"/>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dirty="0"/>
            <a:t>Tradesperson</a:t>
          </a:r>
        </a:p>
      </dsp:txBody>
      <dsp:txXfrm>
        <a:off x="1717293" y="3390464"/>
        <a:ext cx="498977" cy="95684"/>
      </dsp:txXfrm>
    </dsp:sp>
    <dsp:sp modelId="{CA286BCC-95C7-4A6F-B7A7-C27CFF935194}">
      <dsp:nvSpPr>
        <dsp:cNvPr id="0" name=""/>
        <dsp:cNvSpPr/>
      </dsp:nvSpPr>
      <dsp:spPr>
        <a:xfrm>
          <a:off x="1616918" y="3634100"/>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smtClean="0"/>
            <a:t>Jason </a:t>
          </a:r>
          <a:r>
            <a:rPr lang="en-US" sz="1000" kern="1200" dirty="0" err="1" smtClean="0"/>
            <a:t>Kowalczyk</a:t>
          </a:r>
          <a:endParaRPr lang="en-US" sz="1000" kern="1200" dirty="0"/>
        </a:p>
      </dsp:txBody>
      <dsp:txXfrm>
        <a:off x="1616918" y="3634100"/>
        <a:ext cx="554419" cy="287053"/>
      </dsp:txXfrm>
    </dsp:sp>
    <dsp:sp modelId="{DE30DBAD-832B-4823-A140-511779EB2842}">
      <dsp:nvSpPr>
        <dsp:cNvPr id="0" name=""/>
        <dsp:cNvSpPr/>
      </dsp:nvSpPr>
      <dsp:spPr>
        <a:xfrm>
          <a:off x="1717293" y="3877734"/>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Laborer</a:t>
          </a:r>
        </a:p>
      </dsp:txBody>
      <dsp:txXfrm>
        <a:off x="1717293" y="3877734"/>
        <a:ext cx="498977" cy="95684"/>
      </dsp:txXfrm>
    </dsp:sp>
    <dsp:sp modelId="{FC3310BF-11EC-4CD9-9C8F-94D6F81227EA}">
      <dsp:nvSpPr>
        <dsp:cNvPr id="0" name=""/>
        <dsp:cNvSpPr/>
      </dsp:nvSpPr>
      <dsp:spPr>
        <a:xfrm>
          <a:off x="2480788" y="2690209"/>
          <a:ext cx="683914"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Rick Thompson</a:t>
          </a:r>
        </a:p>
      </dsp:txBody>
      <dsp:txXfrm>
        <a:off x="2480788" y="2690209"/>
        <a:ext cx="683914" cy="287053"/>
      </dsp:txXfrm>
    </dsp:sp>
    <dsp:sp modelId="{1F49F73D-67A4-4F49-BBC7-5B5441C5855E}">
      <dsp:nvSpPr>
        <dsp:cNvPr id="0" name=""/>
        <dsp:cNvSpPr/>
      </dsp:nvSpPr>
      <dsp:spPr>
        <a:xfrm>
          <a:off x="2666651" y="2949522"/>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Operator</a:t>
          </a:r>
        </a:p>
      </dsp:txBody>
      <dsp:txXfrm>
        <a:off x="2666651" y="2949522"/>
        <a:ext cx="498977" cy="95684"/>
      </dsp:txXfrm>
    </dsp:sp>
    <dsp:sp modelId="{398A6417-A1E4-4E56-B6D8-D6FF60FC4BAB}">
      <dsp:nvSpPr>
        <dsp:cNvPr id="0" name=""/>
        <dsp:cNvSpPr/>
      </dsp:nvSpPr>
      <dsp:spPr>
        <a:xfrm>
          <a:off x="2956405" y="3166109"/>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Andy Pea</a:t>
          </a:r>
        </a:p>
      </dsp:txBody>
      <dsp:txXfrm>
        <a:off x="2956405" y="3166109"/>
        <a:ext cx="554419" cy="287053"/>
      </dsp:txXfrm>
    </dsp:sp>
    <dsp:sp modelId="{2EA626F8-7E61-4662-99A5-5934B700BB90}">
      <dsp:nvSpPr>
        <dsp:cNvPr id="0" name=""/>
        <dsp:cNvSpPr/>
      </dsp:nvSpPr>
      <dsp:spPr>
        <a:xfrm>
          <a:off x="3073832" y="3408336"/>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Tradesperson</a:t>
          </a:r>
        </a:p>
      </dsp:txBody>
      <dsp:txXfrm>
        <a:off x="3073832" y="3408336"/>
        <a:ext cx="498977" cy="95684"/>
      </dsp:txXfrm>
    </dsp:sp>
    <dsp:sp modelId="{7E94BDA3-941F-45C5-A68C-79A43064F9E4}">
      <dsp:nvSpPr>
        <dsp:cNvPr id="0" name=""/>
        <dsp:cNvSpPr/>
      </dsp:nvSpPr>
      <dsp:spPr>
        <a:xfrm>
          <a:off x="2956350" y="3624921"/>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Vacant</a:t>
          </a:r>
        </a:p>
      </dsp:txBody>
      <dsp:txXfrm>
        <a:off x="2956350" y="3624921"/>
        <a:ext cx="554419" cy="287053"/>
      </dsp:txXfrm>
    </dsp:sp>
    <dsp:sp modelId="{805DF07F-FB2F-4BF9-9E05-8DB9D87C2C20}">
      <dsp:nvSpPr>
        <dsp:cNvPr id="0" name=""/>
        <dsp:cNvSpPr/>
      </dsp:nvSpPr>
      <dsp:spPr>
        <a:xfrm>
          <a:off x="3090921" y="3867147"/>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dirty="0"/>
            <a:t>Tradesperson</a:t>
          </a:r>
        </a:p>
      </dsp:txBody>
      <dsp:txXfrm>
        <a:off x="3090921" y="3867147"/>
        <a:ext cx="498977" cy="95684"/>
      </dsp:txXfrm>
    </dsp:sp>
    <dsp:sp modelId="{75B4DC54-EBC3-4CF7-94E3-65FDD1F72317}">
      <dsp:nvSpPr>
        <dsp:cNvPr id="0" name=""/>
        <dsp:cNvSpPr/>
      </dsp:nvSpPr>
      <dsp:spPr>
        <a:xfrm>
          <a:off x="4145068" y="2151066"/>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Andrew </a:t>
          </a:r>
          <a:r>
            <a:rPr lang="en-US" sz="1000" kern="1200" dirty="0" err="1"/>
            <a:t>Guidetti</a:t>
          </a:r>
          <a:endParaRPr lang="en-US" sz="1000" kern="1200" dirty="0"/>
        </a:p>
      </dsp:txBody>
      <dsp:txXfrm>
        <a:off x="4145068" y="2151066"/>
        <a:ext cx="554419" cy="287053"/>
      </dsp:txXfrm>
    </dsp:sp>
    <dsp:sp modelId="{A2C2F28B-1CA6-4FFB-AC2A-61075816475F}">
      <dsp:nvSpPr>
        <dsp:cNvPr id="0" name=""/>
        <dsp:cNvSpPr/>
      </dsp:nvSpPr>
      <dsp:spPr>
        <a:xfrm>
          <a:off x="4213062" y="2416984"/>
          <a:ext cx="832189" cy="12925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Traffic/Parks Supervisor</a:t>
          </a:r>
        </a:p>
      </dsp:txBody>
      <dsp:txXfrm>
        <a:off x="4213062" y="2416984"/>
        <a:ext cx="832189" cy="129253"/>
      </dsp:txXfrm>
    </dsp:sp>
    <dsp:sp modelId="{59DED80F-F7BA-48E8-948D-1000A39EB4C0}">
      <dsp:nvSpPr>
        <dsp:cNvPr id="0" name=""/>
        <dsp:cNvSpPr/>
      </dsp:nvSpPr>
      <dsp:spPr>
        <a:xfrm>
          <a:off x="3821340" y="3222686"/>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George Grande</a:t>
          </a:r>
        </a:p>
      </dsp:txBody>
      <dsp:txXfrm>
        <a:off x="3821340" y="3222686"/>
        <a:ext cx="554419" cy="287053"/>
      </dsp:txXfrm>
    </dsp:sp>
    <dsp:sp modelId="{2C2FB9F5-B7B5-4E99-9061-DD67D0E7186E}">
      <dsp:nvSpPr>
        <dsp:cNvPr id="0" name=""/>
        <dsp:cNvSpPr/>
      </dsp:nvSpPr>
      <dsp:spPr>
        <a:xfrm>
          <a:off x="3918505" y="3479042"/>
          <a:ext cx="493268" cy="15287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en-US" sz="500" kern="1200" dirty="0"/>
            <a:t>Electrical/Traffic Signal  Technician</a:t>
          </a:r>
        </a:p>
      </dsp:txBody>
      <dsp:txXfrm>
        <a:off x="3918505" y="3479042"/>
        <a:ext cx="493268" cy="152874"/>
      </dsp:txXfrm>
    </dsp:sp>
    <dsp:sp modelId="{4D98170C-5AD3-4986-AA56-3D9F8E0D4FC5}">
      <dsp:nvSpPr>
        <dsp:cNvPr id="0" name=""/>
        <dsp:cNvSpPr/>
      </dsp:nvSpPr>
      <dsp:spPr>
        <a:xfrm>
          <a:off x="3809942" y="2686969"/>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Jerry Martin</a:t>
          </a:r>
        </a:p>
      </dsp:txBody>
      <dsp:txXfrm>
        <a:off x="3809942" y="2686969"/>
        <a:ext cx="554419" cy="287053"/>
      </dsp:txXfrm>
    </dsp:sp>
    <dsp:sp modelId="{33142902-65F2-46A5-AD1F-96C03F3A5200}">
      <dsp:nvSpPr>
        <dsp:cNvPr id="0" name=""/>
        <dsp:cNvSpPr/>
      </dsp:nvSpPr>
      <dsp:spPr>
        <a:xfrm>
          <a:off x="3904787" y="2928917"/>
          <a:ext cx="476862" cy="16459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en-US" sz="500" kern="1200"/>
            <a:t>Electrical/Traffic Signal Technician</a:t>
          </a:r>
        </a:p>
      </dsp:txBody>
      <dsp:txXfrm>
        <a:off x="3904787" y="2928917"/>
        <a:ext cx="476862" cy="164595"/>
      </dsp:txXfrm>
    </dsp:sp>
    <dsp:sp modelId="{1B50AA8A-E2FD-44B9-939B-91EACAAC5230}">
      <dsp:nvSpPr>
        <dsp:cNvPr id="0" name=""/>
        <dsp:cNvSpPr/>
      </dsp:nvSpPr>
      <dsp:spPr>
        <a:xfrm>
          <a:off x="4706652" y="2697662"/>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Dan </a:t>
          </a:r>
          <a:r>
            <a:rPr lang="en-US" sz="1000" kern="1200" dirty="0" err="1"/>
            <a:t>Yarnell</a:t>
          </a:r>
          <a:endParaRPr lang="en-US" sz="1000" kern="1200" dirty="0"/>
        </a:p>
      </dsp:txBody>
      <dsp:txXfrm>
        <a:off x="4706652" y="2697662"/>
        <a:ext cx="554419" cy="287053"/>
      </dsp:txXfrm>
    </dsp:sp>
    <dsp:sp modelId="{4D44E368-FE00-4265-AC62-6A1493949492}">
      <dsp:nvSpPr>
        <dsp:cNvPr id="0" name=""/>
        <dsp:cNvSpPr/>
      </dsp:nvSpPr>
      <dsp:spPr>
        <a:xfrm>
          <a:off x="4817535" y="2938018"/>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n-US" sz="600" kern="1200"/>
            <a:t>Tradesperson</a:t>
          </a:r>
        </a:p>
      </dsp:txBody>
      <dsp:txXfrm>
        <a:off x="4817535" y="2938018"/>
        <a:ext cx="498977" cy="95684"/>
      </dsp:txXfrm>
    </dsp:sp>
    <dsp:sp modelId="{C9D063E8-DA89-4899-94B8-4D2731D2C090}">
      <dsp:nvSpPr>
        <dsp:cNvPr id="0" name=""/>
        <dsp:cNvSpPr/>
      </dsp:nvSpPr>
      <dsp:spPr>
        <a:xfrm>
          <a:off x="4715201" y="3236022"/>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Nate </a:t>
          </a:r>
          <a:r>
            <a:rPr lang="en-US" sz="1000" kern="1200" dirty="0" err="1"/>
            <a:t>Klepper</a:t>
          </a:r>
          <a:endParaRPr lang="en-US" sz="1000" kern="1200" dirty="0"/>
        </a:p>
      </dsp:txBody>
      <dsp:txXfrm>
        <a:off x="4715201" y="3236022"/>
        <a:ext cx="554419" cy="287053"/>
      </dsp:txXfrm>
    </dsp:sp>
    <dsp:sp modelId="{E176A1F6-BC94-4D5E-9610-1A04524B59C9}">
      <dsp:nvSpPr>
        <dsp:cNvPr id="0" name=""/>
        <dsp:cNvSpPr/>
      </dsp:nvSpPr>
      <dsp:spPr>
        <a:xfrm>
          <a:off x="4834625" y="3484923"/>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Laborer</a:t>
          </a:r>
        </a:p>
      </dsp:txBody>
      <dsp:txXfrm>
        <a:off x="4834625" y="3484923"/>
        <a:ext cx="498977" cy="95684"/>
      </dsp:txXfrm>
    </dsp:sp>
    <dsp:sp modelId="{F2B44731-6FFD-4BFE-A221-F61D852C2BAC}">
      <dsp:nvSpPr>
        <dsp:cNvPr id="0" name=""/>
        <dsp:cNvSpPr/>
      </dsp:nvSpPr>
      <dsp:spPr>
        <a:xfrm>
          <a:off x="6012901" y="2151066"/>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a:t>Jim Houser</a:t>
          </a:r>
        </a:p>
      </dsp:txBody>
      <dsp:txXfrm>
        <a:off x="6012901" y="2151066"/>
        <a:ext cx="554419" cy="287053"/>
      </dsp:txXfrm>
    </dsp:sp>
    <dsp:sp modelId="{7E9BEDD8-FCFA-4D82-A035-EBE1395F0CB3}">
      <dsp:nvSpPr>
        <dsp:cNvPr id="0" name=""/>
        <dsp:cNvSpPr/>
      </dsp:nvSpPr>
      <dsp:spPr>
        <a:xfrm>
          <a:off x="6116031" y="2413599"/>
          <a:ext cx="724724" cy="12710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en-US" sz="700" kern="1200"/>
            <a:t>Garage Supervisor</a:t>
          </a:r>
        </a:p>
      </dsp:txBody>
      <dsp:txXfrm>
        <a:off x="6116031" y="2413599"/>
        <a:ext cx="724724" cy="127103"/>
      </dsp:txXfrm>
    </dsp:sp>
    <dsp:sp modelId="{4C874621-D32A-4117-B417-060CBDE0C9A8}">
      <dsp:nvSpPr>
        <dsp:cNvPr id="0" name=""/>
        <dsp:cNvSpPr/>
      </dsp:nvSpPr>
      <dsp:spPr>
        <a:xfrm>
          <a:off x="6421980" y="2676890"/>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Doug </a:t>
          </a:r>
          <a:r>
            <a:rPr lang="en-US" sz="1000" kern="1200" dirty="0" err="1"/>
            <a:t>Yacapraro</a:t>
          </a:r>
          <a:endParaRPr lang="en-US" sz="1000" kern="1200" dirty="0"/>
        </a:p>
      </dsp:txBody>
      <dsp:txXfrm>
        <a:off x="6421980" y="2676890"/>
        <a:ext cx="554419" cy="287053"/>
      </dsp:txXfrm>
    </dsp:sp>
    <dsp:sp modelId="{A923760D-354D-44A6-B053-459A310287E5}">
      <dsp:nvSpPr>
        <dsp:cNvPr id="0" name=""/>
        <dsp:cNvSpPr/>
      </dsp:nvSpPr>
      <dsp:spPr>
        <a:xfrm>
          <a:off x="6541027" y="2934336"/>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Mechanic</a:t>
          </a:r>
        </a:p>
      </dsp:txBody>
      <dsp:txXfrm>
        <a:off x="6541027" y="2934336"/>
        <a:ext cx="498977" cy="95684"/>
      </dsp:txXfrm>
    </dsp:sp>
    <dsp:sp modelId="{6EDB2B42-F808-4CB1-9DAE-73B702F4A92A}">
      <dsp:nvSpPr>
        <dsp:cNvPr id="0" name=""/>
        <dsp:cNvSpPr/>
      </dsp:nvSpPr>
      <dsp:spPr>
        <a:xfrm>
          <a:off x="6420516" y="3178447"/>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Matt </a:t>
          </a:r>
          <a:r>
            <a:rPr lang="en-US" sz="1000" kern="1200" dirty="0" err="1"/>
            <a:t>Amstutz</a:t>
          </a:r>
          <a:endParaRPr lang="en-US" sz="1000" kern="1200" dirty="0"/>
        </a:p>
      </dsp:txBody>
      <dsp:txXfrm>
        <a:off x="6420516" y="3178447"/>
        <a:ext cx="554419" cy="287053"/>
      </dsp:txXfrm>
    </dsp:sp>
    <dsp:sp modelId="{726546AC-1252-45B1-975B-E1BBC3D16F98}">
      <dsp:nvSpPr>
        <dsp:cNvPr id="0" name=""/>
        <dsp:cNvSpPr/>
      </dsp:nvSpPr>
      <dsp:spPr>
        <a:xfrm>
          <a:off x="6535103" y="3442207"/>
          <a:ext cx="498977" cy="956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Mechanic</a:t>
          </a:r>
        </a:p>
      </dsp:txBody>
      <dsp:txXfrm>
        <a:off x="6535103" y="3442207"/>
        <a:ext cx="498977" cy="95684"/>
      </dsp:txXfrm>
    </dsp:sp>
    <dsp:sp modelId="{22277753-DD17-44EC-9BB1-7688768C3124}">
      <dsp:nvSpPr>
        <dsp:cNvPr id="0" name=""/>
        <dsp:cNvSpPr/>
      </dsp:nvSpPr>
      <dsp:spPr>
        <a:xfrm>
          <a:off x="7168832" y="2619683"/>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a:t>Brock</a:t>
          </a:r>
          <a:r>
            <a:rPr lang="en-US" sz="800" kern="1200"/>
            <a:t> </a:t>
          </a:r>
          <a:r>
            <a:rPr lang="en-US" sz="1000" kern="1200"/>
            <a:t>Schrock</a:t>
          </a:r>
        </a:p>
      </dsp:txBody>
      <dsp:txXfrm>
        <a:off x="7168832" y="2619683"/>
        <a:ext cx="554419" cy="287053"/>
      </dsp:txXfrm>
    </dsp:sp>
    <dsp:sp modelId="{E9C16B4C-8F3C-49E3-9C3E-88999A5069D5}">
      <dsp:nvSpPr>
        <dsp:cNvPr id="0" name=""/>
        <dsp:cNvSpPr/>
      </dsp:nvSpPr>
      <dsp:spPr>
        <a:xfrm>
          <a:off x="7292345" y="2895496"/>
          <a:ext cx="498977" cy="19264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n-US" sz="600" kern="1200"/>
            <a:t>Garage Service Worker</a:t>
          </a:r>
        </a:p>
      </dsp:txBody>
      <dsp:txXfrm>
        <a:off x="7292345" y="2895496"/>
        <a:ext cx="498977" cy="192646"/>
      </dsp:txXfrm>
    </dsp:sp>
    <dsp:sp modelId="{B990D9B7-6DB9-419C-962A-0E4430E66472}">
      <dsp:nvSpPr>
        <dsp:cNvPr id="0" name=""/>
        <dsp:cNvSpPr/>
      </dsp:nvSpPr>
      <dsp:spPr>
        <a:xfrm>
          <a:off x="3457755" y="1621155"/>
          <a:ext cx="554419" cy="287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40506" numCol="1" spcCol="1270" anchor="ctr" anchorCtr="0">
          <a:noAutofit/>
        </a:bodyPr>
        <a:lstStyle/>
        <a:p>
          <a:pPr lvl="0" algn="ctr" defTabSz="444500">
            <a:lnSpc>
              <a:spcPct val="90000"/>
            </a:lnSpc>
            <a:spcBef>
              <a:spcPct val="0"/>
            </a:spcBef>
            <a:spcAft>
              <a:spcPct val="35000"/>
            </a:spcAft>
          </a:pPr>
          <a:r>
            <a:rPr lang="en-US" sz="1000" kern="1200" dirty="0"/>
            <a:t>Janell Cooper</a:t>
          </a:r>
        </a:p>
      </dsp:txBody>
      <dsp:txXfrm>
        <a:off x="3457755" y="1621155"/>
        <a:ext cx="554419" cy="287053"/>
      </dsp:txXfrm>
    </dsp:sp>
    <dsp:sp modelId="{1C85353B-D176-4608-BDD6-4C979491983A}">
      <dsp:nvSpPr>
        <dsp:cNvPr id="0" name=""/>
        <dsp:cNvSpPr/>
      </dsp:nvSpPr>
      <dsp:spPr>
        <a:xfrm>
          <a:off x="3548280" y="1861413"/>
          <a:ext cx="522608" cy="13006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n-US" sz="500" kern="1200"/>
            <a:t>Office Coordinator</a:t>
          </a:r>
        </a:p>
      </dsp:txBody>
      <dsp:txXfrm>
        <a:off x="3548280" y="1861413"/>
        <a:ext cx="522608" cy="13006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48ED-6809-4FE8-A3E6-C3AC9A4B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Decker</dc:creator>
  <cp:lastModifiedBy>Windows User</cp:lastModifiedBy>
  <cp:revision>3</cp:revision>
  <cp:lastPrinted>2019-02-14T17:20:00Z</cp:lastPrinted>
  <dcterms:created xsi:type="dcterms:W3CDTF">2019-02-15T13:01:00Z</dcterms:created>
  <dcterms:modified xsi:type="dcterms:W3CDTF">2019-02-15T13:13:00Z</dcterms:modified>
</cp:coreProperties>
</file>